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6B4" w:rsidRDefault="008336B4" w:rsidP="008336B4">
      <w:pPr>
        <w:jc w:val="center"/>
        <w:rPr>
          <w:b/>
        </w:rPr>
      </w:pPr>
      <w:r w:rsidRPr="008336B4">
        <w:rPr>
          <w:b/>
        </w:rPr>
        <w:t>Temperature influences on crab predation: an interesting consideration for biotic resistance to invaders</w:t>
      </w:r>
      <w:r w:rsidRPr="008336B4">
        <w:rPr>
          <w:b/>
        </w:rPr>
        <w:br/>
        <w:t>Andy Stevens</w:t>
      </w:r>
      <w:r w:rsidRPr="008336B4">
        <w:rPr>
          <w:b/>
        </w:rPr>
        <w:br/>
        <w:t>Sapelo 2015</w:t>
      </w:r>
    </w:p>
    <w:p w:rsidR="006F34F7" w:rsidRDefault="006F34F7">
      <w:pPr>
        <w:rPr>
          <w:b/>
        </w:rPr>
      </w:pPr>
      <w:r>
        <w:rPr>
          <w:b/>
        </w:rPr>
        <w:t>Abstract</w:t>
      </w:r>
    </w:p>
    <w:p w:rsidR="00263C60" w:rsidRDefault="004855F4" w:rsidP="001236E9">
      <w:pPr>
        <w:ind w:left="450" w:right="450"/>
      </w:pPr>
      <w:r>
        <w:t xml:space="preserve">Within aquatic ecosystems, biotic interactions are often complex and driven by predation. Abiotic factors have a profound influence on the degree to which these interactions occur and under certain circumstances, predation can provide a system with a mechanism of biotic resistance to invasion. </w:t>
      </w:r>
      <w:r w:rsidR="00D451DA">
        <w:t xml:space="preserve">Temperature has been hypothesized </w:t>
      </w:r>
      <w:r w:rsidR="00263C60">
        <w:t xml:space="preserve">to </w:t>
      </w:r>
      <w:r w:rsidR="00D451DA">
        <w:t>play an integral role in shaping blue crab (</w:t>
      </w:r>
      <w:proofErr w:type="spellStart"/>
      <w:r w:rsidR="00D451DA">
        <w:rPr>
          <w:i/>
        </w:rPr>
        <w:t>Callinectes</w:t>
      </w:r>
      <w:proofErr w:type="spellEnd"/>
      <w:r w:rsidR="00D451DA">
        <w:rPr>
          <w:i/>
        </w:rPr>
        <w:t xml:space="preserve"> </w:t>
      </w:r>
      <w:proofErr w:type="spellStart"/>
      <w:r w:rsidR="00D451DA">
        <w:rPr>
          <w:i/>
        </w:rPr>
        <w:t>sapidus</w:t>
      </w:r>
      <w:proofErr w:type="spellEnd"/>
      <w:r w:rsidR="00D451DA">
        <w:t>) predation on the invasive green crab (</w:t>
      </w:r>
      <w:proofErr w:type="spellStart"/>
      <w:r w:rsidR="00D451DA">
        <w:rPr>
          <w:i/>
        </w:rPr>
        <w:t>Carcinus</w:t>
      </w:r>
      <w:proofErr w:type="spellEnd"/>
      <w:r w:rsidR="00D451DA">
        <w:rPr>
          <w:i/>
        </w:rPr>
        <w:t xml:space="preserve"> </w:t>
      </w:r>
      <w:proofErr w:type="spellStart"/>
      <w:r w:rsidR="00D451DA">
        <w:rPr>
          <w:i/>
        </w:rPr>
        <w:t>maenas</w:t>
      </w:r>
      <w:proofErr w:type="spellEnd"/>
      <w:r w:rsidR="00D451DA">
        <w:t xml:space="preserve">) along the Mid-Atlantic coast. We investigated how blue crab predation </w:t>
      </w:r>
      <w:r w:rsidR="00263C60">
        <w:t xml:space="preserve">on mud crabs </w:t>
      </w:r>
      <w:r w:rsidR="00D451DA">
        <w:t>varied between sexes among three different temperatures ranging from 19</w:t>
      </w:r>
      <w:r w:rsidR="00595817">
        <w:rPr>
          <w:vertAlign w:val="superscript"/>
        </w:rPr>
        <w:t>o</w:t>
      </w:r>
      <w:r w:rsidR="00D451DA">
        <w:t>C to 30</w:t>
      </w:r>
      <w:r w:rsidR="00595817">
        <w:rPr>
          <w:vertAlign w:val="superscript"/>
        </w:rPr>
        <w:t>o</w:t>
      </w:r>
      <w:r w:rsidR="00D451DA">
        <w:t xml:space="preserve">C. </w:t>
      </w:r>
      <w:r w:rsidR="001D6E7C">
        <w:t>Temperature was found to have an inverse relationship on time to consumption</w:t>
      </w:r>
      <w:r w:rsidR="001D6E7C">
        <w:t xml:space="preserve"> across the three temperatures, however this </w:t>
      </w:r>
      <w:r>
        <w:t xml:space="preserve">difference </w:t>
      </w:r>
      <w:r w:rsidR="001D6E7C">
        <w:t>was only nearly significant (p=0.07). When aggregated across all temperatures,</w:t>
      </w:r>
      <w:r w:rsidR="00327BE1">
        <w:t xml:space="preserve"> female </w:t>
      </w:r>
      <w:r w:rsidR="001D6E7C">
        <w:t xml:space="preserve">had significantly lower time to consumption </w:t>
      </w:r>
      <w:r w:rsidR="00595817">
        <w:t xml:space="preserve">of mud crabs </w:t>
      </w:r>
      <w:r w:rsidR="001D6E7C">
        <w:t xml:space="preserve">than males (p&lt;0.02). When parsed by temperature group, this </w:t>
      </w:r>
      <w:r w:rsidR="00595817">
        <w:t>difference</w:t>
      </w:r>
      <w:r w:rsidR="001D6E7C">
        <w:t xml:space="preserve"> between sexes was only nearly significant at 19</w:t>
      </w:r>
      <w:r w:rsidR="001D6E7C">
        <w:rPr>
          <w:vertAlign w:val="superscript"/>
        </w:rPr>
        <w:t>o</w:t>
      </w:r>
      <w:r w:rsidR="001D6E7C">
        <w:t xml:space="preserve">C </w:t>
      </w:r>
      <w:r w:rsidR="00595817">
        <w:t xml:space="preserve">(p=0.06) </w:t>
      </w:r>
      <w:r w:rsidR="001D6E7C">
        <w:t>and 22</w:t>
      </w:r>
      <w:r w:rsidR="001D6E7C">
        <w:rPr>
          <w:vertAlign w:val="superscript"/>
        </w:rPr>
        <w:t>o</w:t>
      </w:r>
      <w:r w:rsidR="001D6E7C">
        <w:t xml:space="preserve">C </w:t>
      </w:r>
      <w:r w:rsidR="00595817">
        <w:t>(p=0.</w:t>
      </w:r>
      <w:r w:rsidR="001D6E7C">
        <w:t xml:space="preserve">07). </w:t>
      </w:r>
      <w:r w:rsidR="00263C60">
        <w:t xml:space="preserve">While </w:t>
      </w:r>
      <w:r w:rsidR="00327BE1">
        <w:t>this</w:t>
      </w:r>
      <w:r w:rsidR="000F75AA">
        <w:t xml:space="preserve"> inverse</w:t>
      </w:r>
      <w:r w:rsidR="00263C60">
        <w:t xml:space="preserve"> relationship between temperature and predation time occurred in the opposite direction as we hypothesized, </w:t>
      </w:r>
      <w:r w:rsidR="001D6E7C">
        <w:t xml:space="preserve">these variables were still significant predictors of time to consumption according to our parsimonious model </w:t>
      </w:r>
      <w:r w:rsidR="001D6E7C">
        <w:t>(p=0.01, 0.05 respectively, AIC=24.59</w:t>
      </w:r>
      <w:r w:rsidR="000F75AA">
        <w:t>)</w:t>
      </w:r>
      <w:r w:rsidR="001D6E7C">
        <w:t xml:space="preserve">. </w:t>
      </w:r>
      <w:r w:rsidR="00A53461">
        <w:t xml:space="preserve">Literature suggests that the relationship between metabolism and energy intake is not a simple one and that blue crabs may possess a temperature buffering or compensation mechanism. </w:t>
      </w:r>
      <w:r w:rsidR="00263C60">
        <w:t>While our study contain</w:t>
      </w:r>
      <w:r w:rsidR="00AF0FA7">
        <w:t>ed limitations that may have influenced the</w:t>
      </w:r>
      <w:r w:rsidR="00263C60">
        <w:t xml:space="preserve"> outcome, </w:t>
      </w:r>
      <w:r w:rsidR="00AF0FA7">
        <w:t>temperature and sex clearly have a role in shaping blue crab predation. Future studies are needed to assess the contribution</w:t>
      </w:r>
      <w:r w:rsidR="00595817">
        <w:t xml:space="preserve">s </w:t>
      </w:r>
      <w:r w:rsidR="00AF0FA7">
        <w:t xml:space="preserve">these factors </w:t>
      </w:r>
      <w:r w:rsidR="00595817">
        <w:t>have in shaping</w:t>
      </w:r>
      <w:r w:rsidR="00AF0FA7">
        <w:t xml:space="preserve"> blue crab biotic resistance along the mid-Atlantic coastline. </w:t>
      </w:r>
    </w:p>
    <w:p w:rsidR="005A6EFD" w:rsidRDefault="005A6EFD">
      <w:pPr>
        <w:rPr>
          <w:b/>
        </w:rPr>
      </w:pPr>
      <w:r w:rsidRPr="005A6EFD">
        <w:rPr>
          <w:b/>
        </w:rPr>
        <w:t>Introduction</w:t>
      </w:r>
    </w:p>
    <w:p w:rsidR="001D7250" w:rsidRDefault="00E950B0" w:rsidP="001D7250">
      <w:r>
        <w:t xml:space="preserve">The role of predation is integral in shaping community structure within aquatic ecosystems. </w:t>
      </w:r>
      <w:r w:rsidR="0030774C">
        <w:t>B</w:t>
      </w:r>
      <w:r w:rsidR="00650400">
        <w:t>iotic factors</w:t>
      </w:r>
      <w:r w:rsidR="0030774C">
        <w:t xml:space="preserve"> such as predator abundance and </w:t>
      </w:r>
      <w:r w:rsidR="0030774C">
        <w:t xml:space="preserve">species </w:t>
      </w:r>
      <w:r w:rsidR="0030774C">
        <w:t>diversity can equip a system with biotic resistance to invaders</w:t>
      </w:r>
      <w:r w:rsidR="0030774C">
        <w:t xml:space="preserve"> </w:t>
      </w:r>
      <w:r w:rsidR="0030774C">
        <w:t>(Herbold and Moyle 1986</w:t>
      </w:r>
      <w:r w:rsidR="0030774C">
        <w:t xml:space="preserve">; </w:t>
      </w:r>
      <w:proofErr w:type="spellStart"/>
      <w:r w:rsidR="0030774C">
        <w:t>Pimm</w:t>
      </w:r>
      <w:proofErr w:type="spellEnd"/>
      <w:r w:rsidR="0030774C">
        <w:t xml:space="preserve"> 1989; Case 1991; Ross 1991; </w:t>
      </w:r>
      <w:proofErr w:type="spellStart"/>
      <w:r w:rsidR="0030774C">
        <w:t>Baltz</w:t>
      </w:r>
      <w:proofErr w:type="spellEnd"/>
      <w:r w:rsidR="0030774C">
        <w:t xml:space="preserve"> and Moyle 1993; Crawley et al. 1999</w:t>
      </w:r>
      <w:r w:rsidR="0030774C">
        <w:t xml:space="preserve">; </w:t>
      </w:r>
      <w:proofErr w:type="spellStart"/>
      <w:r w:rsidR="0030774C">
        <w:t>Stacho</w:t>
      </w:r>
      <w:r w:rsidR="0030774C">
        <w:t>wicz</w:t>
      </w:r>
      <w:proofErr w:type="spellEnd"/>
      <w:r w:rsidR="0030774C">
        <w:t xml:space="preserve"> et al. 1999; Tillman 1999</w:t>
      </w:r>
      <w:r w:rsidR="0030774C">
        <w:t xml:space="preserve">). </w:t>
      </w:r>
      <w:r w:rsidR="0030774C">
        <w:t>In addition, a</w:t>
      </w:r>
      <w:r w:rsidR="00F8053C">
        <w:t>biotic factors</w:t>
      </w:r>
      <w:r w:rsidR="001D7250">
        <w:t xml:space="preserve"> such as</w:t>
      </w:r>
      <w:r w:rsidR="007D3710">
        <w:t xml:space="preserve"> temperature can determine p</w:t>
      </w:r>
      <w:r w:rsidR="00F8053C">
        <w:t>redation pressure</w:t>
      </w:r>
      <w:r w:rsidR="0030774C">
        <w:t xml:space="preserve"> by dictating</w:t>
      </w:r>
      <w:r w:rsidR="007D3710">
        <w:t xml:space="preserve"> </w:t>
      </w:r>
      <w:r w:rsidR="001D7250">
        <w:t>activity levels</w:t>
      </w:r>
      <w:r w:rsidR="007469B5">
        <w:t xml:space="preserve">, feeding behavior and </w:t>
      </w:r>
      <w:r w:rsidR="00650400">
        <w:t xml:space="preserve">feeding </w:t>
      </w:r>
      <w:r w:rsidR="007469B5">
        <w:t>rates</w:t>
      </w:r>
      <w:r w:rsidR="001D7250">
        <w:t xml:space="preserve"> among </w:t>
      </w:r>
      <w:proofErr w:type="spellStart"/>
      <w:r w:rsidR="001D7250">
        <w:t>poikilotherms</w:t>
      </w:r>
      <w:proofErr w:type="spellEnd"/>
      <w:r w:rsidR="001D7250">
        <w:t xml:space="preserve"> </w:t>
      </w:r>
      <w:r w:rsidR="007D3710">
        <w:t xml:space="preserve">(Williams 1984, Bergman 1987, Hines </w:t>
      </w:r>
      <w:r w:rsidR="00D56D5B">
        <w:t>et al. 1990</w:t>
      </w:r>
      <w:r w:rsidR="001D7250">
        <w:t xml:space="preserve">). </w:t>
      </w:r>
      <w:r w:rsidR="0030774C">
        <w:t xml:space="preserve">Along the mid-Atlantic coast, </w:t>
      </w:r>
      <w:proofErr w:type="spellStart"/>
      <w:r w:rsidR="0030774C">
        <w:t>DeRivera</w:t>
      </w:r>
      <w:proofErr w:type="spellEnd"/>
      <w:r w:rsidR="0030774C">
        <w:t xml:space="preserve"> et al. (2005) hypothesized that temperature and predation by blue crabs (</w:t>
      </w:r>
      <w:proofErr w:type="spellStart"/>
      <w:r w:rsidR="0030774C">
        <w:t>C</w:t>
      </w:r>
      <w:r w:rsidR="0030774C">
        <w:rPr>
          <w:i/>
        </w:rPr>
        <w:t>allinectes</w:t>
      </w:r>
      <w:proofErr w:type="spellEnd"/>
      <w:r w:rsidR="0030774C">
        <w:rPr>
          <w:i/>
        </w:rPr>
        <w:t xml:space="preserve"> </w:t>
      </w:r>
      <w:proofErr w:type="spellStart"/>
      <w:r w:rsidR="0030774C">
        <w:rPr>
          <w:i/>
        </w:rPr>
        <w:t>sapidus</w:t>
      </w:r>
      <w:proofErr w:type="spellEnd"/>
      <w:r w:rsidR="0030774C">
        <w:t xml:space="preserve">) </w:t>
      </w:r>
      <w:r w:rsidR="0030774C">
        <w:t>operate synergisti</w:t>
      </w:r>
      <w:r w:rsidR="007469B5">
        <w:t xml:space="preserve">cally to limit the </w:t>
      </w:r>
      <w:r w:rsidR="0030774C">
        <w:t xml:space="preserve">distribution </w:t>
      </w:r>
      <w:r w:rsidR="007469B5">
        <w:t>of the</w:t>
      </w:r>
      <w:r w:rsidR="0030774C">
        <w:t xml:space="preserve"> invasive</w:t>
      </w:r>
      <w:r w:rsidR="007469B5">
        <w:t xml:space="preserve"> </w:t>
      </w:r>
      <w:r w:rsidR="0030774C">
        <w:t xml:space="preserve">green crab </w:t>
      </w:r>
      <w:r w:rsidR="0030774C">
        <w:t>(</w:t>
      </w:r>
      <w:proofErr w:type="spellStart"/>
      <w:r w:rsidR="0030774C">
        <w:rPr>
          <w:i/>
        </w:rPr>
        <w:t>Carcinus</w:t>
      </w:r>
      <w:proofErr w:type="spellEnd"/>
      <w:r w:rsidR="0030774C">
        <w:rPr>
          <w:i/>
        </w:rPr>
        <w:t xml:space="preserve"> </w:t>
      </w:r>
      <w:proofErr w:type="spellStart"/>
      <w:r w:rsidR="0030774C">
        <w:rPr>
          <w:i/>
        </w:rPr>
        <w:t>maenas</w:t>
      </w:r>
      <w:proofErr w:type="spellEnd"/>
      <w:r w:rsidR="0030774C">
        <w:t>)</w:t>
      </w:r>
      <w:r w:rsidR="0030774C">
        <w:t>.</w:t>
      </w:r>
    </w:p>
    <w:p w:rsidR="0008784E" w:rsidRDefault="007469B5" w:rsidP="008949A8">
      <w:r>
        <w:t>The blue crab (</w:t>
      </w:r>
      <w:proofErr w:type="spellStart"/>
      <w:r>
        <w:t>C</w:t>
      </w:r>
      <w:r>
        <w:rPr>
          <w:i/>
        </w:rPr>
        <w:t>allinectes</w:t>
      </w:r>
      <w:proofErr w:type="spellEnd"/>
      <w:r>
        <w:rPr>
          <w:i/>
        </w:rPr>
        <w:t xml:space="preserve"> </w:t>
      </w:r>
      <w:proofErr w:type="spellStart"/>
      <w:r>
        <w:rPr>
          <w:i/>
        </w:rPr>
        <w:t>sapidus</w:t>
      </w:r>
      <w:proofErr w:type="spellEnd"/>
      <w:r>
        <w:t xml:space="preserve">) is a highly sought </w:t>
      </w:r>
      <w:r w:rsidR="00081889">
        <w:t>after</w:t>
      </w:r>
      <w:r w:rsidR="00FA4640">
        <w:t xml:space="preserve"> shellfish</w:t>
      </w:r>
      <w:r w:rsidR="00081889">
        <w:t xml:space="preserve"> that provides substantial </w:t>
      </w:r>
      <w:r w:rsidR="00FA4640">
        <w:t>economic</w:t>
      </w:r>
      <w:r w:rsidR="00081889">
        <w:t xml:space="preserve"> and ecosystem benefits (Baird and </w:t>
      </w:r>
      <w:proofErr w:type="spellStart"/>
      <w:r w:rsidR="00081889">
        <w:t>Ulanowicz</w:t>
      </w:r>
      <w:proofErr w:type="spellEnd"/>
      <w:r w:rsidR="00081889">
        <w:t xml:space="preserve"> 1993; NMFS 2013). </w:t>
      </w:r>
      <w:r w:rsidR="00FA4640">
        <w:t>Its</w:t>
      </w:r>
      <w:r w:rsidR="0008784E">
        <w:t xml:space="preserve"> range extends from </w:t>
      </w:r>
      <w:r w:rsidR="0008784E">
        <w:t>Nova Scotia to Argentina</w:t>
      </w:r>
      <w:r w:rsidR="0008784E">
        <w:t xml:space="preserve">. The green </w:t>
      </w:r>
      <w:r w:rsidR="00FA4640">
        <w:t>crab</w:t>
      </w:r>
      <w:r w:rsidR="0008784E">
        <w:t xml:space="preserve"> is a </w:t>
      </w:r>
      <w:r w:rsidR="0008784E">
        <w:t xml:space="preserve">highly successful invader </w:t>
      </w:r>
      <w:r w:rsidR="00FA4640">
        <w:t xml:space="preserve">with established </w:t>
      </w:r>
      <w:r w:rsidR="00FA4640">
        <w:t xml:space="preserve">populations on five continents </w:t>
      </w:r>
      <w:r w:rsidR="00FA4640">
        <w:lastRenderedPageBreak/>
        <w:t>(</w:t>
      </w:r>
      <w:proofErr w:type="spellStart"/>
      <w:r w:rsidR="00FA4640">
        <w:t>Grosholz</w:t>
      </w:r>
      <w:proofErr w:type="spellEnd"/>
      <w:r w:rsidR="00FA4640">
        <w:t xml:space="preserve"> and Ruiz 2002). </w:t>
      </w:r>
      <w:r w:rsidR="00321EF2">
        <w:t>While the green crab</w:t>
      </w:r>
      <w:r w:rsidR="00FA4640">
        <w:t xml:space="preserve"> has successfully colonized the entire Pacific coastline, its range along the Atlantic extends fro</w:t>
      </w:r>
      <w:r w:rsidR="00321EF2">
        <w:t>m Nova Scotia only to North Carolina. Within this range overlap, blue and green crabs share similar habitats and food items with the blue crab. While this dispersal limit may be due to a host of factors, b</w:t>
      </w:r>
      <w:r w:rsidR="008949A8">
        <w:t>lue crabs have been reported to provide biotic resistance thereby stemming the further spread of green crabs as they prey readily on them (</w:t>
      </w:r>
      <w:proofErr w:type="spellStart"/>
      <w:r w:rsidR="008949A8">
        <w:t>DeRivera</w:t>
      </w:r>
      <w:proofErr w:type="spellEnd"/>
      <w:r w:rsidR="008949A8">
        <w:t xml:space="preserve"> et al. 2005).</w:t>
      </w:r>
      <w:r w:rsidR="008D3083">
        <w:t xml:space="preserve"> Paralleling this notion of</w:t>
      </w:r>
      <w:r w:rsidR="008949A8">
        <w:t xml:space="preserve"> biotic resistance, </w:t>
      </w:r>
      <w:proofErr w:type="spellStart"/>
      <w:r w:rsidR="008949A8">
        <w:t>Fofonoff</w:t>
      </w:r>
      <w:proofErr w:type="spellEnd"/>
      <w:r w:rsidR="008949A8">
        <w:t xml:space="preserve"> et al. (2003) found no evidence of green crabs within Chesapeake Bay – a region with very high blue crab abundance. While green crabs would be expected to have colonized the Chesapeake Bay given their broad thermal tolerance, this was not the case. </w:t>
      </w:r>
    </w:p>
    <w:p w:rsidR="00363E24" w:rsidRDefault="008A4DA3">
      <w:r>
        <w:t>The role that temperature plays in these specific instances has not been directly tested and is worth exploring (</w:t>
      </w:r>
      <w:proofErr w:type="spellStart"/>
      <w:r>
        <w:t>DeRivera</w:t>
      </w:r>
      <w:proofErr w:type="spellEnd"/>
      <w:r>
        <w:t xml:space="preserve"> et al. 2005). </w:t>
      </w:r>
      <w:r w:rsidR="00650400">
        <w:t>The thermal optima C</w:t>
      </w:r>
      <w:r w:rsidR="00650400">
        <w:rPr>
          <w:vertAlign w:val="subscript"/>
        </w:rPr>
        <w:t>max</w:t>
      </w:r>
      <w:r w:rsidR="00650400">
        <w:t xml:space="preserve"> (grams prey consumed per gram wet weight) for blue crabs </w:t>
      </w:r>
      <w:r w:rsidR="00321EF2">
        <w:t xml:space="preserve">falls </w:t>
      </w:r>
      <w:r w:rsidR="00650400">
        <w:t>between 30</w:t>
      </w:r>
      <w:r w:rsidR="00595817">
        <w:rPr>
          <w:vertAlign w:val="superscript"/>
        </w:rPr>
        <w:t>o</w:t>
      </w:r>
      <w:r w:rsidR="00650400">
        <w:t>C and 32</w:t>
      </w:r>
      <w:r w:rsidR="00595817">
        <w:rPr>
          <w:vertAlign w:val="superscript"/>
        </w:rPr>
        <w:t>o</w:t>
      </w:r>
      <w:r w:rsidR="00650400">
        <w:t xml:space="preserve">C </w:t>
      </w:r>
      <w:r w:rsidR="00321EF2">
        <w:t xml:space="preserve">according to </w:t>
      </w:r>
      <w:r w:rsidR="00650400">
        <w:t>bioenergetic modeling (</w:t>
      </w:r>
      <w:proofErr w:type="spellStart"/>
      <w:r w:rsidR="00650400">
        <w:t>Brylawski</w:t>
      </w:r>
      <w:proofErr w:type="spellEnd"/>
      <w:r w:rsidR="00650400">
        <w:t xml:space="preserve"> and Miller 2003). </w:t>
      </w:r>
      <w:r>
        <w:t xml:space="preserve">As a </w:t>
      </w:r>
      <w:proofErr w:type="spellStart"/>
      <w:r>
        <w:t>poikilotherm</w:t>
      </w:r>
      <w:proofErr w:type="spellEnd"/>
      <w:r>
        <w:t>, increased temperatures should result in increased metaboli</w:t>
      </w:r>
      <w:r w:rsidR="00650400">
        <w:t>sm rates and more active</w:t>
      </w:r>
      <w:r>
        <w:t xml:space="preserve"> predation by blue crabs (Prosser 1973). </w:t>
      </w:r>
      <w:r w:rsidR="00321EF2">
        <w:t xml:space="preserve">Given that the blue crab is an opportunistic feeder and will voraciously predate on smaller crabs of multiple species, the role that temperature plays on predation can be examined in a laboratory set up (Hines et al. 1990; Clark et al. 1999). Here we explicitly tested the hypothesis that predation by blue crabs will follow a curve predicted by </w:t>
      </w:r>
      <w:proofErr w:type="spellStart"/>
      <w:r w:rsidR="0019446C">
        <w:t>Brylawski</w:t>
      </w:r>
      <w:proofErr w:type="spellEnd"/>
      <w:r w:rsidR="0019446C">
        <w:t xml:space="preserve"> and Miller’s (2003) </w:t>
      </w:r>
      <w:r w:rsidR="00321EF2">
        <w:t xml:space="preserve">bioenergetics model that is common to other </w:t>
      </w:r>
      <w:proofErr w:type="spellStart"/>
      <w:r w:rsidR="00321EF2">
        <w:t>poikilotherms</w:t>
      </w:r>
      <w:proofErr w:type="spellEnd"/>
      <w:r w:rsidR="00321EF2">
        <w:t xml:space="preserve">. </w:t>
      </w:r>
      <w:r w:rsidR="0019446C">
        <w:t xml:space="preserve">We investigated (a) how time to predation by blue crabs changes across three temperatures treatments and (b) if predation time differs by sex among blue crabs. </w:t>
      </w:r>
      <w:r w:rsidR="009261D1">
        <w:t xml:space="preserve">We </w:t>
      </w:r>
      <w:r w:rsidR="0019446C">
        <w:t xml:space="preserve">hypothesized that predation time will decrease with increasing temperatures and will be faster among females. The rationale for our second hypothesis comes from </w:t>
      </w:r>
      <w:proofErr w:type="spellStart"/>
      <w:r w:rsidR="0019446C">
        <w:t>Fofonoff</w:t>
      </w:r>
      <w:proofErr w:type="spellEnd"/>
      <w:r w:rsidR="0019446C">
        <w:t xml:space="preserve"> et al.’s (2003) findings of a sex specific distribution within Chesapeake Bay where females were found more abundantly near its mouth and males further up within its confines. This study may offer further incite as to how temperature gradients mediate predation and potentially </w:t>
      </w:r>
      <w:r w:rsidR="00363E24">
        <w:t>provide evidence of the blue crabs biotic resistance in the context of the green crab invasion.</w:t>
      </w:r>
    </w:p>
    <w:p w:rsidR="00125A96" w:rsidRPr="007D3456" w:rsidRDefault="00363E24">
      <w:pPr>
        <w:rPr>
          <w:b/>
        </w:rPr>
      </w:pPr>
      <w:r>
        <w:t>M</w:t>
      </w:r>
      <w:r w:rsidR="007D3456" w:rsidRPr="007D3456">
        <w:rPr>
          <w:b/>
        </w:rPr>
        <w:t>ethods</w:t>
      </w:r>
    </w:p>
    <w:p w:rsidR="00336305" w:rsidRDefault="00336305">
      <w:pPr>
        <w:rPr>
          <w:b/>
          <w:i/>
        </w:rPr>
      </w:pPr>
      <w:r w:rsidRPr="00336305">
        <w:rPr>
          <w:b/>
          <w:i/>
        </w:rPr>
        <w:t>Study Site</w:t>
      </w:r>
    </w:p>
    <w:p w:rsidR="00125A96" w:rsidRPr="00125A96" w:rsidRDefault="00125A96" w:rsidP="00125A96">
      <w:pPr>
        <w:spacing w:before="240"/>
      </w:pPr>
      <w:r>
        <w:t>Sapelo Island is a barrier isla</w:t>
      </w:r>
      <w:r w:rsidR="000355FD">
        <w:t xml:space="preserve">nd off of the coast of Georgia and is home to the University of Georgia Marine Institute. The island is characterized by its productive salt marshes which are dominated by </w:t>
      </w:r>
      <w:r>
        <w:t>smooth cordgrass (</w:t>
      </w:r>
      <w:proofErr w:type="spellStart"/>
      <w:r>
        <w:rPr>
          <w:i/>
        </w:rPr>
        <w:t>Spartina</w:t>
      </w:r>
      <w:proofErr w:type="spellEnd"/>
      <w:r>
        <w:rPr>
          <w:i/>
        </w:rPr>
        <w:t xml:space="preserve"> </w:t>
      </w:r>
      <w:proofErr w:type="spellStart"/>
      <w:r>
        <w:rPr>
          <w:i/>
        </w:rPr>
        <w:t>alterniflora</w:t>
      </w:r>
      <w:proofErr w:type="spellEnd"/>
      <w:r>
        <w:t xml:space="preserve">) and </w:t>
      </w:r>
      <w:r w:rsidR="000355FD">
        <w:t>a robust marsh periwinkle population (</w:t>
      </w:r>
      <w:proofErr w:type="spellStart"/>
      <w:r w:rsidR="000355FD">
        <w:t>Schelske</w:t>
      </w:r>
      <w:proofErr w:type="spellEnd"/>
      <w:r w:rsidR="000355FD">
        <w:t xml:space="preserve"> and </w:t>
      </w:r>
      <w:proofErr w:type="spellStart"/>
      <w:r w:rsidR="000355FD">
        <w:t>Odum</w:t>
      </w:r>
      <w:proofErr w:type="spellEnd"/>
      <w:r w:rsidR="000355FD">
        <w:t xml:space="preserve"> 1961). These salt marshes </w:t>
      </w:r>
      <w:r w:rsidR="00344E6F">
        <w:t>are subject to inundation associated with</w:t>
      </w:r>
      <w:r w:rsidR="000355FD">
        <w:t xml:space="preserve"> strong diurnal tides</w:t>
      </w:r>
      <w:r w:rsidR="00110B2E">
        <w:t xml:space="preserve"> of nearby tidal creeks that fluctuate </w:t>
      </w:r>
      <w:r w:rsidR="00344E6F">
        <w:t>approximately three meters</w:t>
      </w:r>
      <w:r w:rsidR="00110B2E">
        <w:t xml:space="preserve"> twice a day.</w:t>
      </w:r>
      <w:r w:rsidR="000355FD">
        <w:t xml:space="preserve"> </w:t>
      </w:r>
    </w:p>
    <w:p w:rsidR="00AC1A5B" w:rsidRPr="00802A8C" w:rsidRDefault="00C41862">
      <w:pPr>
        <w:rPr>
          <w:b/>
          <w:i/>
        </w:rPr>
      </w:pPr>
      <w:r>
        <w:rPr>
          <w:b/>
          <w:i/>
        </w:rPr>
        <w:t>Crab c</w:t>
      </w:r>
      <w:r w:rsidR="00AC1A5B" w:rsidRPr="00802A8C">
        <w:rPr>
          <w:b/>
          <w:i/>
        </w:rPr>
        <w:t>ollection</w:t>
      </w:r>
    </w:p>
    <w:p w:rsidR="00A60F16" w:rsidRDefault="00344E6F">
      <w:r>
        <w:t>From October 24th to October 27th, a total of n = 40</w:t>
      </w:r>
      <w:r w:rsidR="00AC1A5B">
        <w:t xml:space="preserve"> blue crabs were collected from </w:t>
      </w:r>
      <w:r>
        <w:t>Light House</w:t>
      </w:r>
      <w:r w:rsidR="00AC1A5B">
        <w:t xml:space="preserve"> and Dean Creeks using standard </w:t>
      </w:r>
      <w:r w:rsidR="00752BA1">
        <w:t xml:space="preserve">two chamber </w:t>
      </w:r>
      <w:r w:rsidR="00AC1A5B">
        <w:t xml:space="preserve">24” X 24” X 18” crab traps baited with a combination of beef liver, hot dogs and dead fish. </w:t>
      </w:r>
      <w:r w:rsidR="00A60F16">
        <w:t xml:space="preserve">The crabs were held in two 236 cm X 56 cm flow through tanks with a </w:t>
      </w:r>
      <w:r w:rsidR="00802A8C">
        <w:t xml:space="preserve">water </w:t>
      </w:r>
      <w:r w:rsidR="00A60F16">
        <w:t>depth of 15.25 cm. The tanks were aerated and had separate inflows of 22.4</w:t>
      </w:r>
      <w:r w:rsidR="00595817">
        <w:rPr>
          <w:vertAlign w:val="superscript"/>
        </w:rPr>
        <w:t>o</w:t>
      </w:r>
      <w:r w:rsidR="00A60F16">
        <w:t>C salt water from a common head tank that provided complete water replacement every 10 to 15 minutes. Tank</w:t>
      </w:r>
      <w:r w:rsidR="009261D1">
        <w:t xml:space="preserve"> 1 held crabs captured on </w:t>
      </w:r>
      <w:r>
        <w:t>October 25th</w:t>
      </w:r>
      <w:r w:rsidR="00A60F16">
        <w:t xml:space="preserve"> and tank 2 held crabs captured from our second round of sampling</w:t>
      </w:r>
      <w:r w:rsidR="009261D1">
        <w:t xml:space="preserve"> on </w:t>
      </w:r>
      <w:r w:rsidR="009261D1">
        <w:lastRenderedPageBreak/>
        <w:t>October 27th</w:t>
      </w:r>
      <w:r w:rsidR="00A60F16">
        <w:t xml:space="preserve">. This distinction was maintained to control </w:t>
      </w:r>
      <w:r w:rsidR="00802A8C">
        <w:t xml:space="preserve">the </w:t>
      </w:r>
      <w:r w:rsidR="00A60F16">
        <w:t xml:space="preserve">duration of starvation across </w:t>
      </w:r>
      <w:r w:rsidR="00802A8C">
        <w:t>trials as crabs captured in our second sampling round</w:t>
      </w:r>
      <w:r w:rsidR="00A60F16">
        <w:t xml:space="preserve"> would be presumed to have eaten more recently</w:t>
      </w:r>
      <w:r w:rsidR="00802A8C">
        <w:t xml:space="preserve"> in the wild</w:t>
      </w:r>
      <w:r w:rsidR="00A60F16">
        <w:t xml:space="preserve"> than ones captured earlier. </w:t>
      </w:r>
      <w:r w:rsidR="00752BA1">
        <w:t>M</w:t>
      </w:r>
      <w:r w:rsidR="00A60F16">
        <w:t>ale and female crabs were separated within each larger tank.</w:t>
      </w:r>
      <w:r w:rsidR="00802A8C">
        <w:t xml:space="preserve"> </w:t>
      </w:r>
      <w:r w:rsidR="00752BA1">
        <w:t xml:space="preserve">To minimize variation in crab behavior, only undamaged individuals of approximately the same size (123.5 ± 3.78 mm carapace width) were used for each sex.  </w:t>
      </w:r>
    </w:p>
    <w:p w:rsidR="008336B4" w:rsidRPr="00363E24" w:rsidRDefault="00363E24">
      <w:r>
        <w:t>For a prey species, that would provi</w:t>
      </w:r>
      <w:r>
        <w:t>de a green crab surrogate which are not present at Sapelo Island, mud crabs were used.</w:t>
      </w:r>
      <w:r>
        <w:t xml:space="preserve"> T</w:t>
      </w:r>
      <w:r>
        <w:t xml:space="preserve">he term “mud crab” is </w:t>
      </w:r>
      <w:r>
        <w:t xml:space="preserve">a </w:t>
      </w:r>
      <w:r>
        <w:t xml:space="preserve">loosely used blanket term for a variety of similar smaller marsh crab species, </w:t>
      </w:r>
      <w:r>
        <w:t xml:space="preserve">and </w:t>
      </w:r>
      <w:r>
        <w:t>the two species used during our trials were identified to be white clawed mud crabs (</w:t>
      </w:r>
      <w:proofErr w:type="spellStart"/>
      <w:r w:rsidRPr="00125A96">
        <w:rPr>
          <w:bCs/>
          <w:i/>
        </w:rPr>
        <w:t>Eurytium</w:t>
      </w:r>
      <w:proofErr w:type="spellEnd"/>
      <w:r w:rsidRPr="00125A96">
        <w:rPr>
          <w:bCs/>
          <w:i/>
        </w:rPr>
        <w:t xml:space="preserve"> </w:t>
      </w:r>
      <w:proofErr w:type="spellStart"/>
      <w:r w:rsidRPr="00125A96">
        <w:rPr>
          <w:bCs/>
          <w:i/>
        </w:rPr>
        <w:t>limosum</w:t>
      </w:r>
      <w:proofErr w:type="spellEnd"/>
      <w:r>
        <w:t>) and salt marsh mud crabs (</w:t>
      </w:r>
      <w:proofErr w:type="spellStart"/>
      <w:r w:rsidRPr="00125A96">
        <w:rPr>
          <w:bCs/>
          <w:i/>
        </w:rPr>
        <w:t>Panopeus</w:t>
      </w:r>
      <w:proofErr w:type="spellEnd"/>
      <w:r w:rsidRPr="00125A96">
        <w:rPr>
          <w:bCs/>
          <w:i/>
        </w:rPr>
        <w:t xml:space="preserve"> </w:t>
      </w:r>
      <w:proofErr w:type="spellStart"/>
      <w:r w:rsidRPr="00125A96">
        <w:rPr>
          <w:bCs/>
          <w:i/>
        </w:rPr>
        <w:t>obesus</w:t>
      </w:r>
      <w:proofErr w:type="spellEnd"/>
      <w:r>
        <w:t xml:space="preserve">). Mud crabs are eaten in the wild by blue crabs as they are generalist omnivores (Hines et al. 1990; Clark et al. 1999). </w:t>
      </w:r>
      <w:r>
        <w:t>M</w:t>
      </w:r>
      <w:r w:rsidR="00802A8C">
        <w:t>ud crabs were collected primarily from a s</w:t>
      </w:r>
      <w:r w:rsidR="00901CD2">
        <w:t>ide creek perpendicular to Light House</w:t>
      </w:r>
      <w:r w:rsidR="00802A8C">
        <w:t xml:space="preserve"> Creek located just behind the housing unit and also from </w:t>
      </w:r>
      <w:r w:rsidR="00901CD2">
        <w:t xml:space="preserve">the </w:t>
      </w:r>
      <w:r w:rsidR="00802A8C">
        <w:t xml:space="preserve">Dean Creek Marsh. </w:t>
      </w:r>
      <w:r>
        <w:t>We collected m</w:t>
      </w:r>
      <w:r w:rsidR="00802A8C">
        <w:t xml:space="preserve">ud crabs via standard minnow traps with modified openings that were baited with a mix of beef liver and hot dogs. However, a more efficient method was later discovered which involved inserting a small </w:t>
      </w:r>
      <w:proofErr w:type="spellStart"/>
      <w:proofErr w:type="gramStart"/>
      <w:r w:rsidR="00802A8C">
        <w:t>pvc</w:t>
      </w:r>
      <w:proofErr w:type="spellEnd"/>
      <w:proofErr w:type="gramEnd"/>
      <w:r w:rsidR="00802A8C">
        <w:t xml:space="preserve"> pipe into one end of a mud crab’s U-shaped tunnel and forcing them out the other end (Appendix A). Mud crabs were stored in an aerated 15 gallon tank</w:t>
      </w:r>
      <w:r>
        <w:t xml:space="preserve"> at ambient temperatures (22.4</w:t>
      </w:r>
      <w:r w:rsidR="00595817">
        <w:rPr>
          <w:vertAlign w:val="superscript"/>
        </w:rPr>
        <w:t>o</w:t>
      </w:r>
      <w:r>
        <w:t>C)</w:t>
      </w:r>
      <w:r w:rsidR="00802A8C">
        <w:t xml:space="preserve">. </w:t>
      </w:r>
      <w:r>
        <w:t>Carapace widths were all 25.75 ± 5.2 mm and</w:t>
      </w:r>
      <w:r w:rsidR="00752BA1">
        <w:t xml:space="preserve"> w</w:t>
      </w:r>
      <w:r w:rsidR="00336305">
        <w:t>ere</w:t>
      </w:r>
      <w:r w:rsidR="00752BA1">
        <w:t xml:space="preserve"> measured using a standard dial gauge caliper.</w:t>
      </w:r>
      <w:r w:rsidR="00336305">
        <w:t xml:space="preserve"> </w:t>
      </w:r>
    </w:p>
    <w:p w:rsidR="00AC1A5B" w:rsidRDefault="00C41862">
      <w:pPr>
        <w:rPr>
          <w:b/>
          <w:i/>
        </w:rPr>
      </w:pPr>
      <w:r w:rsidRPr="00C41862">
        <w:rPr>
          <w:b/>
          <w:i/>
        </w:rPr>
        <w:t>Laboratory aquarium experiments</w:t>
      </w:r>
    </w:p>
    <w:p w:rsidR="007D3456" w:rsidRDefault="00C41862" w:rsidP="00C41862">
      <w:r>
        <w:t xml:space="preserve">To attempt to </w:t>
      </w:r>
      <w:r w:rsidR="002F7B96">
        <w:t>evaluate temperature dependence of blue crab predation on other crabs</w:t>
      </w:r>
      <w:r>
        <w:t>, three different temperatures were used for predation trials (19</w:t>
      </w:r>
      <w:r w:rsidR="00595817">
        <w:rPr>
          <w:vertAlign w:val="superscript"/>
        </w:rPr>
        <w:t>o</w:t>
      </w:r>
      <w:r>
        <w:t>C, 30</w:t>
      </w:r>
      <w:r w:rsidR="00595817">
        <w:rPr>
          <w:vertAlign w:val="superscript"/>
        </w:rPr>
        <w:t>o</w:t>
      </w:r>
      <w:r>
        <w:t>C, and an ambient temperature of 22.4</w:t>
      </w:r>
      <w:r w:rsidR="00595817">
        <w:rPr>
          <w:vertAlign w:val="superscript"/>
        </w:rPr>
        <w:t>o</w:t>
      </w:r>
      <w:r>
        <w:t>C). These temperatures were chosen</w:t>
      </w:r>
      <w:r w:rsidR="009808A1">
        <w:t xml:space="preserve"> because they provide a wide thermal range that is representative of </w:t>
      </w:r>
      <w:r w:rsidR="007D3456">
        <w:t xml:space="preserve">three </w:t>
      </w:r>
      <w:r w:rsidR="009808A1">
        <w:t xml:space="preserve">points of interest across the green and blue crab’s geographic distribution. Specifically, average maximum July water </w:t>
      </w:r>
      <w:r w:rsidR="007D3456">
        <w:t xml:space="preserve">temperatures </w:t>
      </w:r>
      <w:r w:rsidR="00901CD2">
        <w:t xml:space="preserve">(assumed to be season for peak thermal activity) </w:t>
      </w:r>
      <w:r w:rsidR="007D3456">
        <w:t>observed</w:t>
      </w:r>
      <w:r w:rsidR="009808A1">
        <w:t xml:space="preserve"> from NOAA’s real-time instruments come close to our induced temperatures in the Boston Harbor, MA (19.4</w:t>
      </w:r>
      <w:r w:rsidR="00595817">
        <w:rPr>
          <w:vertAlign w:val="superscript"/>
        </w:rPr>
        <w:t>o</w:t>
      </w:r>
      <w:r w:rsidR="009808A1">
        <w:t xml:space="preserve">C), </w:t>
      </w:r>
      <w:r w:rsidR="00901CD2">
        <w:t>a</w:t>
      </w:r>
      <w:r w:rsidR="009808A1">
        <w:t>n area where green crabs are outcompeting and displacing blue crabs</w:t>
      </w:r>
      <w:r w:rsidR="007D3456">
        <w:t xml:space="preserve">, </w:t>
      </w:r>
      <w:r w:rsidR="009808A1">
        <w:t>at Savannah Beach, Georgia (30</w:t>
      </w:r>
      <w:r w:rsidR="00595817">
        <w:rPr>
          <w:vertAlign w:val="superscript"/>
        </w:rPr>
        <w:t>o</w:t>
      </w:r>
      <w:r w:rsidR="009808A1">
        <w:t>C) where only blue crabs exist</w:t>
      </w:r>
      <w:r w:rsidR="007D3456">
        <w:t xml:space="preserve"> and in the Chesapeake Bay entrance (22.3</w:t>
      </w:r>
      <w:r w:rsidR="00595817">
        <w:rPr>
          <w:vertAlign w:val="superscript"/>
        </w:rPr>
        <w:t>o</w:t>
      </w:r>
      <w:r w:rsidR="007D3456">
        <w:t xml:space="preserve">C) where overlap should occur but is not. </w:t>
      </w:r>
    </w:p>
    <w:p w:rsidR="007D3456" w:rsidRDefault="00CF53D0" w:rsidP="00C41862">
      <w:r>
        <w:t xml:space="preserve">By utilizing three 250 watt aquarium heaters and two aerators for circulation, I was able to raise and maintain the water of a </w:t>
      </w:r>
      <w:r w:rsidR="00C4241D">
        <w:t xml:space="preserve">236 cm X 56 cm tank at </w:t>
      </w:r>
      <w:r>
        <w:t>30</w:t>
      </w:r>
      <w:r w:rsidR="00595817">
        <w:rPr>
          <w:vertAlign w:val="superscript"/>
        </w:rPr>
        <w:t>o</w:t>
      </w:r>
      <w:r>
        <w:t xml:space="preserve">C. </w:t>
      </w:r>
      <w:r w:rsidR="00C4241D">
        <w:t xml:space="preserve">Two 22.7 L aquaria were placed within this larger </w:t>
      </w:r>
      <w:r w:rsidR="00F33CEC">
        <w:t xml:space="preserve">holding </w:t>
      </w:r>
      <w:r w:rsidR="00C4241D">
        <w:t xml:space="preserve">tank in which the trials were conducted. In addition, four male and four female blue crabs were placed in the larger tank once the water reached </w:t>
      </w:r>
      <w:r w:rsidR="0001004F">
        <w:t>equilibrium</w:t>
      </w:r>
      <w:r w:rsidR="00C4241D">
        <w:t xml:space="preserve"> for an acclimation time of 12 hou</w:t>
      </w:r>
      <w:r w:rsidR="0001004F">
        <w:t>rs prior to predation trials.</w:t>
      </w:r>
    </w:p>
    <w:p w:rsidR="00C4241D" w:rsidRDefault="00C4241D" w:rsidP="00C41862">
      <w:r>
        <w:t xml:space="preserve">A mass balance equation was used to calculate the amount of ice (30.5 gallons) needed to bring ambient water in our holding tank to </w:t>
      </w:r>
      <w:proofErr w:type="gramStart"/>
      <w:r w:rsidR="0001004F">
        <w:t>an equilibrium</w:t>
      </w:r>
      <w:proofErr w:type="gramEnd"/>
      <w:r w:rsidR="0001004F">
        <w:t xml:space="preserve"> of </w:t>
      </w:r>
      <w:r>
        <w:t>19.0</w:t>
      </w:r>
      <w:r w:rsidR="00595817">
        <w:rPr>
          <w:vertAlign w:val="superscript"/>
        </w:rPr>
        <w:t>o</w:t>
      </w:r>
      <w:r>
        <w:t xml:space="preserve">C. Because this </w:t>
      </w:r>
      <w:r w:rsidR="0001004F">
        <w:t>ice</w:t>
      </w:r>
      <w:r>
        <w:t xml:space="preserve"> diluted the salinity of the overall holding tank, </w:t>
      </w:r>
      <w:r w:rsidR="0001004F">
        <w:t xml:space="preserve">blue crabs were instead held in the two smaller aquaria (2 crabs in each tank separated by a sub divider) for the 12 hour acclimation period prior to predation trials. This was repeated twice. </w:t>
      </w:r>
    </w:p>
    <w:p w:rsidR="001236E9" w:rsidRDefault="001236E9" w:rsidP="00C41862">
      <w:pPr>
        <w:rPr>
          <w:b/>
          <w:i/>
        </w:rPr>
      </w:pPr>
    </w:p>
    <w:p w:rsidR="0001004F" w:rsidRDefault="0001004F" w:rsidP="00C41862">
      <w:pPr>
        <w:rPr>
          <w:b/>
          <w:i/>
        </w:rPr>
      </w:pPr>
      <w:r w:rsidRPr="0001004F">
        <w:rPr>
          <w:b/>
          <w:i/>
        </w:rPr>
        <w:lastRenderedPageBreak/>
        <w:t>Predation trials</w:t>
      </w:r>
    </w:p>
    <w:p w:rsidR="00BB35DC" w:rsidRDefault="00972D89" w:rsidP="00BB35DC">
      <w:r>
        <w:t xml:space="preserve">In each trial, simultaneous observation of </w:t>
      </w:r>
      <w:r w:rsidR="0001004F">
        <w:t>two side by side 22.7 L aquaria containing 15.25 cm of water, an aeration stone</w:t>
      </w:r>
      <w:r>
        <w:t xml:space="preserve"> and no sand was made for two hours.</w:t>
      </w:r>
      <w:r w:rsidR="0001004F">
        <w:t xml:space="preserve"> </w:t>
      </w:r>
      <w:r w:rsidR="0046220F">
        <w:t>A cardboard barrier was placed in-between tanks during the ambient trials and an aeration bubble barrier was placed between tanks during the 19</w:t>
      </w:r>
      <w:r w:rsidR="00595817">
        <w:rPr>
          <w:vertAlign w:val="superscript"/>
        </w:rPr>
        <w:t>o</w:t>
      </w:r>
      <w:r w:rsidR="0046220F">
        <w:t>C and 30</w:t>
      </w:r>
      <w:r w:rsidR="00595817">
        <w:rPr>
          <w:vertAlign w:val="superscript"/>
        </w:rPr>
        <w:t>o</w:t>
      </w:r>
      <w:r w:rsidR="0046220F">
        <w:t>C trials for cross tank visibility influence</w:t>
      </w:r>
      <w:r>
        <w:t xml:space="preserve"> within their larger holding tank</w:t>
      </w:r>
      <w:r w:rsidR="0046220F">
        <w:t xml:space="preserve">. We specifically avoided using sand because it would have to be entirely replaced after each trial to avoid olfactory predatory influence on the next trial. </w:t>
      </w:r>
      <w:r w:rsidR="0001004F">
        <w:t>To avoid disturbance</w:t>
      </w:r>
      <w:r w:rsidR="0046220F">
        <w:t>, a GoPro camera was used to film each predation trial</w:t>
      </w:r>
      <w:r w:rsidR="00BB35DC">
        <w:t xml:space="preserve">. Beginning and ending water temperature, trial time, crab size (mm) and the number of crabs consumed were recorded during each trial (Table 1). </w:t>
      </w:r>
    </w:p>
    <w:p w:rsidR="00BB35DC" w:rsidRDefault="0046220F" w:rsidP="00BB35DC">
      <w:r>
        <w:t xml:space="preserve">In each tank, one blue crab was paired with two mud crabs. </w:t>
      </w:r>
      <w:r w:rsidR="00972D89">
        <w:t>Predation was measured as time to consumption</w:t>
      </w:r>
      <w:r w:rsidR="008C7225">
        <w:t xml:space="preserve"> for our dependent variable. This was determined as the time in which</w:t>
      </w:r>
      <w:r w:rsidR="00972D89">
        <w:t xml:space="preserve"> the blue crab successfully ca</w:t>
      </w:r>
      <w:r w:rsidR="008C7225">
        <w:t>ptured and started consuming a</w:t>
      </w:r>
      <w:r w:rsidR="00972D89">
        <w:t xml:space="preserve"> mud crab. Four males and four females were observed at each of the three temperatu</w:t>
      </w:r>
      <w:r w:rsidR="001310DD">
        <w:t>res groups. T</w:t>
      </w:r>
      <w:r w:rsidR="00972D89">
        <w:t xml:space="preserve">ime to consumption was </w:t>
      </w:r>
      <w:r w:rsidR="001310DD">
        <w:t xml:space="preserve">our dependent variable and was recorded as the moment when the first mud crab was captured by the blue crab. The term “time to consumption” is arbitrary as the actual consumption of the mud crab had a prolonged duration. </w:t>
      </w:r>
      <w:r w:rsidR="00BB35DC">
        <w:t xml:space="preserve">Despite observing consumption of two mud crabs in 11 of the trials the time to consumption of the second crab is not independent of the first due to capture time and satiation among larger statistical assumption violations. Therefore only the first capture event was recorded. </w:t>
      </w:r>
    </w:p>
    <w:p w:rsidR="007569C8" w:rsidRDefault="007569C8" w:rsidP="00C41862">
      <w:pPr>
        <w:rPr>
          <w:b/>
          <w:i/>
        </w:rPr>
      </w:pPr>
      <w:r w:rsidRPr="007569C8">
        <w:rPr>
          <w:b/>
          <w:i/>
        </w:rPr>
        <w:t>Statistical Analysis</w:t>
      </w:r>
    </w:p>
    <w:p w:rsidR="007569C8" w:rsidRDefault="00E54C0C" w:rsidP="00C41862">
      <w:r>
        <w:t>Consumption data were analyzed using</w:t>
      </w:r>
      <w:r w:rsidR="00110B2E">
        <w:t xml:space="preserve"> </w:t>
      </w:r>
      <w:proofErr w:type="spellStart"/>
      <w:r w:rsidR="00110B2E">
        <w:t>RStudio</w:t>
      </w:r>
      <w:proofErr w:type="spellEnd"/>
      <w:r w:rsidR="00110B2E">
        <w:t xml:space="preserve"> (2015) </w:t>
      </w:r>
      <w:r>
        <w:t>for analysis of variance (ANOVA) and covariance (ANCOVA) and for graphing and proportions testing. Time to consumption was log</w:t>
      </w:r>
      <w:r>
        <w:rPr>
          <w:vertAlign w:val="subscript"/>
        </w:rPr>
        <w:t>10</w:t>
      </w:r>
      <w:r>
        <w:t xml:space="preserve"> transformed to meet the normality assumption for parametric testing. Normality and homoscedasticity were confirmed for variables by using Shapiro-Wilk and Levene</w:t>
      </w:r>
      <w:r w:rsidR="00110B2E">
        <w:t>’s</w:t>
      </w:r>
      <w:r>
        <w:t xml:space="preserve"> tests. To examine whether blue crab time to consumption varied across our three temperature trials, </w:t>
      </w:r>
      <w:r w:rsidR="00110B2E">
        <w:t>and sex, an ANOVA model was determined by first fitting a full model including all covariate factor</w:t>
      </w:r>
      <w:r w:rsidR="00E456E5">
        <w:t>s (sex, blu</w:t>
      </w:r>
      <w:r w:rsidR="00110B2E">
        <w:t xml:space="preserve">e crab size, mud crab size) and </w:t>
      </w:r>
      <w:r w:rsidR="001310DD">
        <w:t>then parsimoniously</w:t>
      </w:r>
      <w:r w:rsidR="00110B2E">
        <w:t xml:space="preserve"> reducing the model based on significance of factors.</w:t>
      </w:r>
    </w:p>
    <w:p w:rsidR="001D3B44" w:rsidRDefault="001D3B44" w:rsidP="00C41862">
      <w:pPr>
        <w:rPr>
          <w:b/>
        </w:rPr>
      </w:pPr>
      <w:r w:rsidRPr="00456B31">
        <w:rPr>
          <w:b/>
        </w:rPr>
        <w:t>Results</w:t>
      </w:r>
    </w:p>
    <w:p w:rsidR="00456B31" w:rsidRPr="00456B31" w:rsidRDefault="00456B31" w:rsidP="00C41862">
      <w:pPr>
        <w:rPr>
          <w:b/>
          <w:i/>
        </w:rPr>
      </w:pPr>
      <w:r>
        <w:rPr>
          <w:b/>
          <w:i/>
        </w:rPr>
        <w:t>Test subjects and tank conditions</w:t>
      </w:r>
    </w:p>
    <w:p w:rsidR="00DA42F6" w:rsidRDefault="00DD136E" w:rsidP="00DA42F6">
      <w:r>
        <w:t>The size of the 24 blue crabs used ranged from 120 to 132 mm carapace width and a mean of 123.5 mm (± 3.78 SD). The range of mud crab sizes ranged from 19 to 39 mm carapace width and a mean of 25.75 (± 5.2 SD)</w:t>
      </w:r>
      <w:r w:rsidR="00DA42F6">
        <w:t>. Within each temperature group</w:t>
      </w:r>
      <w:r>
        <w:t xml:space="preserve">, the averages were </w:t>
      </w:r>
      <w:r w:rsidR="00595817">
        <w:t>19.3</w:t>
      </w:r>
      <w:r w:rsidR="00595817">
        <w:rPr>
          <w:vertAlign w:val="superscript"/>
        </w:rPr>
        <w:t>o</w:t>
      </w:r>
      <w:r w:rsidR="00456B31">
        <w:t xml:space="preserve">C (± .13 SD), </w:t>
      </w:r>
      <w:r>
        <w:t>22.5</w:t>
      </w:r>
      <w:r w:rsidR="00595817">
        <w:rPr>
          <w:vertAlign w:val="superscript"/>
        </w:rPr>
        <w:t>o</w:t>
      </w:r>
      <w:r w:rsidR="00456B31">
        <w:t>C (± .21 SD)</w:t>
      </w:r>
      <w:r>
        <w:t xml:space="preserve">, </w:t>
      </w:r>
      <w:r w:rsidR="00456B31">
        <w:t xml:space="preserve">and </w:t>
      </w:r>
      <w:r>
        <w:t>29.8</w:t>
      </w:r>
      <w:r w:rsidR="00595817">
        <w:rPr>
          <w:vertAlign w:val="superscript"/>
        </w:rPr>
        <w:t>o</w:t>
      </w:r>
      <w:r w:rsidR="00456B31">
        <w:t>C (± .25</w:t>
      </w:r>
      <w:r w:rsidR="00DA42F6">
        <w:t xml:space="preserve"> SD).</w:t>
      </w:r>
      <w:r w:rsidR="00DA42F6" w:rsidRPr="00DA42F6">
        <w:t xml:space="preserve"> </w:t>
      </w:r>
    </w:p>
    <w:p w:rsidR="00DA42F6" w:rsidRDefault="00DA42F6" w:rsidP="00DA42F6">
      <w:r>
        <w:t>In the predation experiments, blue crabs ate 29 of the mud crabs (60%). Among the three temperature groups, the total number of mud crabs consumed was not statistically different (prop test X</w:t>
      </w:r>
      <w:r>
        <w:rPr>
          <w:vertAlign w:val="superscript"/>
        </w:rPr>
        <w:t xml:space="preserve">2 </w:t>
      </w:r>
      <w:r>
        <w:t>= 1.22, p=0.54) nor was the number of blue crabs that consumed both mud crabs during a trial (prop test X</w:t>
      </w:r>
      <w:r>
        <w:rPr>
          <w:vertAlign w:val="superscript"/>
        </w:rPr>
        <w:t xml:space="preserve">2 </w:t>
      </w:r>
      <w:r>
        <w:t xml:space="preserve">= .34, p=0.85).  However, this small Chi-squared value did merit a warning as with this small sample, small </w:t>
      </w:r>
      <w:r>
        <w:lastRenderedPageBreak/>
        <w:t xml:space="preserve">changes could have a big effect. The number </w:t>
      </w:r>
      <w:r w:rsidR="00000939">
        <w:t xml:space="preserve">and time that consumption occurred can be viewed in </w:t>
      </w:r>
      <w:r w:rsidR="00901CD2">
        <w:t>Appendix B</w:t>
      </w:r>
      <w:r w:rsidR="00000939">
        <w:t>.</w:t>
      </w:r>
      <w:r>
        <w:t xml:space="preserve"> </w:t>
      </w:r>
    </w:p>
    <w:p w:rsidR="00000939" w:rsidRPr="00000939" w:rsidRDefault="00000939" w:rsidP="00C41862">
      <w:pPr>
        <w:rPr>
          <w:b/>
          <w:i/>
        </w:rPr>
      </w:pPr>
      <w:r w:rsidRPr="00000939">
        <w:rPr>
          <w:b/>
          <w:i/>
        </w:rPr>
        <w:t>Time to consumption</w:t>
      </w:r>
    </w:p>
    <w:p w:rsidR="00410C64" w:rsidRDefault="00410C64" w:rsidP="00C41862">
      <w:r>
        <w:t xml:space="preserve">Normality and homoscedasticity were assessed using Shapiro Wilks and Levene’s Test. </w:t>
      </w:r>
      <w:r w:rsidR="00000939">
        <w:t xml:space="preserve">A log transformation of time to consumption allowed the data to meet the assumptions of parametric statistics (Shapiro Wilk </w:t>
      </w:r>
      <w:r w:rsidR="00CB5534">
        <w:t>p=.88</w:t>
      </w:r>
      <w:r w:rsidR="00A56D0B">
        <w:t xml:space="preserve"> and</w:t>
      </w:r>
      <w:r w:rsidR="00000939">
        <w:t xml:space="preserve"> Levene’s p=0.</w:t>
      </w:r>
      <w:r w:rsidR="00CB5534">
        <w:t>83</w:t>
      </w:r>
      <w:r w:rsidR="00000939">
        <w:t>)</w:t>
      </w:r>
      <w:r w:rsidR="00A56D0B">
        <w:t xml:space="preserve">. </w:t>
      </w:r>
    </w:p>
    <w:p w:rsidR="00A56D0B" w:rsidRPr="001B4653" w:rsidRDefault="00DF23FC" w:rsidP="00C41862">
      <w:r>
        <w:t>Log time to consumption</w:t>
      </w:r>
      <w:r w:rsidR="00A56D0B">
        <w:t xml:space="preserve"> was statistically significantly different between males and females when all </w:t>
      </w:r>
      <w:r>
        <w:t xml:space="preserve">temperature </w:t>
      </w:r>
      <w:r w:rsidR="00A56D0B">
        <w:t xml:space="preserve">groups were </w:t>
      </w:r>
      <w:r w:rsidR="001B4653">
        <w:t>considered</w:t>
      </w:r>
      <w:r w:rsidR="004C1D61">
        <w:t xml:space="preserve"> together</w:t>
      </w:r>
      <w:r w:rsidR="00CB5534">
        <w:t xml:space="preserve"> (Welch Two Sample t-test p=&lt;0.01</w:t>
      </w:r>
      <w:r w:rsidR="00A56D0B">
        <w:t>).</w:t>
      </w:r>
      <w:r w:rsidR="001D5583">
        <w:t xml:space="preserve"> </w:t>
      </w:r>
      <w:r w:rsidR="00DE7BA1">
        <w:t>An ANOVA revealed a near significant difference in blue cra</w:t>
      </w:r>
      <w:r w:rsidR="008E4189">
        <w:t xml:space="preserve">b </w:t>
      </w:r>
      <w:r w:rsidR="001B4653">
        <w:t>time to consumption among temperature groups (p=</w:t>
      </w:r>
      <w:r w:rsidR="00CB5534">
        <w:t>0.0</w:t>
      </w:r>
      <w:r w:rsidR="00DE7BA1">
        <w:t>7</w:t>
      </w:r>
      <w:proofErr w:type="gramStart"/>
      <w:r w:rsidR="001B4653">
        <w:t>)</w:t>
      </w:r>
      <w:r w:rsidR="00DE7BA1">
        <w:t>(</w:t>
      </w:r>
      <w:proofErr w:type="gramEnd"/>
      <w:r w:rsidR="00DE7BA1">
        <w:t>Figure 1 left panel)</w:t>
      </w:r>
      <w:r>
        <w:t>.</w:t>
      </w:r>
      <w:r w:rsidR="001B4653">
        <w:t xml:space="preserve"> </w:t>
      </w:r>
      <w:r w:rsidR="00BD6983">
        <w:t>When separated by sex, females appear to have a lower time to consumption than males at each temperature grou</w:t>
      </w:r>
      <w:r w:rsidR="00DE7BA1">
        <w:t>p (Figure 1 right panel). When tested, this d</w:t>
      </w:r>
      <w:r w:rsidR="00BD6983">
        <w:t>ifferenc</w:t>
      </w:r>
      <w:r w:rsidR="001D5583">
        <w:t xml:space="preserve">e </w:t>
      </w:r>
      <w:r w:rsidR="00DE7BA1">
        <w:t>was nearly significant between males and females at 19</w:t>
      </w:r>
      <w:r w:rsidR="00595817">
        <w:rPr>
          <w:vertAlign w:val="superscript"/>
        </w:rPr>
        <w:t>o</w:t>
      </w:r>
      <w:r w:rsidR="00DE7BA1">
        <w:t>C (p=0.07) and at ambient temperature (p=0.06).</w:t>
      </w:r>
      <w:r w:rsidR="00BD6983">
        <w:t xml:space="preserve"> </w:t>
      </w:r>
    </w:p>
    <w:p w:rsidR="00311710" w:rsidRDefault="00CB5534" w:rsidP="00C41862">
      <w:r>
        <w:rPr>
          <w:noProof/>
        </w:rPr>
        <w:drawing>
          <wp:inline distT="0" distB="0" distL="0" distR="0">
            <wp:extent cx="5943600" cy="35661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1Fig2.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3566160"/>
                    </a:xfrm>
                    <a:prstGeom prst="rect">
                      <a:avLst/>
                    </a:prstGeom>
                  </pic:spPr>
                </pic:pic>
              </a:graphicData>
            </a:graphic>
          </wp:inline>
        </w:drawing>
      </w:r>
    </w:p>
    <w:p w:rsidR="009C6BBB" w:rsidRDefault="00DF23FC" w:rsidP="00C41862">
      <w:proofErr w:type="gramStart"/>
      <w:r w:rsidRPr="00F36A1D">
        <w:rPr>
          <w:b/>
        </w:rPr>
        <w:t>Figure 1</w:t>
      </w:r>
      <w:r w:rsidR="00000939">
        <w:t>.</w:t>
      </w:r>
      <w:proofErr w:type="gramEnd"/>
      <w:r w:rsidR="00000939">
        <w:t xml:space="preserve"> The</w:t>
      </w:r>
      <w:r w:rsidR="008E4189">
        <w:t xml:space="preserve"> left panel displays median log transformed </w:t>
      </w:r>
      <w:r w:rsidR="00000939">
        <w:t xml:space="preserve">time to consumption (min) at each temperature group. </w:t>
      </w:r>
      <w:r w:rsidR="00DE7BA1">
        <w:t>The r</w:t>
      </w:r>
      <w:r w:rsidR="00000939">
        <w:t xml:space="preserve">ight panel shows the same data when separated by sex. Error bars represent ± 1 standard error of the mean. </w:t>
      </w:r>
    </w:p>
    <w:p w:rsidR="00DF23FC" w:rsidRDefault="008E4189" w:rsidP="00C41862">
      <w:r>
        <w:t>T</w:t>
      </w:r>
      <w:r w:rsidR="009C6BBB">
        <w:t xml:space="preserve">ime to consumption </w:t>
      </w:r>
      <w:r w:rsidR="00135076">
        <w:t xml:space="preserve">was investigated </w:t>
      </w:r>
      <w:r w:rsidR="00F36A1D">
        <w:t xml:space="preserve">between both sexes </w:t>
      </w:r>
      <w:r w:rsidR="009C6BBB">
        <w:t>a</w:t>
      </w:r>
      <w:r w:rsidR="001A06E9">
        <w:t>cross temperature</w:t>
      </w:r>
      <w:r w:rsidR="00DF23FC">
        <w:t xml:space="preserve"> and </w:t>
      </w:r>
      <w:r w:rsidR="00F36A1D">
        <w:t xml:space="preserve">blue crab size (Figures 2 and 3). </w:t>
      </w:r>
      <w:r w:rsidR="0027018F">
        <w:t>AN</w:t>
      </w:r>
      <w:r>
        <w:t>COVA</w:t>
      </w:r>
      <w:r w:rsidR="0027018F">
        <w:t xml:space="preserve"> revealed that while both temperature and sex had a significant effect on </w:t>
      </w:r>
      <w:r w:rsidR="00DE7BA1">
        <w:t xml:space="preserve">log </w:t>
      </w:r>
      <w:r w:rsidR="0027018F">
        <w:t>time to consumption</w:t>
      </w:r>
      <w:r w:rsidR="001A06E9">
        <w:t xml:space="preserve"> (p=0.04</w:t>
      </w:r>
      <w:r w:rsidR="00DE7BA1">
        <w:t xml:space="preserve"> and &lt;0.01</w:t>
      </w:r>
      <w:r w:rsidR="0027018F">
        <w:t>), no significant interaction occurred</w:t>
      </w:r>
      <w:r w:rsidR="00135076">
        <w:t xml:space="preserve"> between the two</w:t>
      </w:r>
      <w:r w:rsidR="00EB77BA">
        <w:t xml:space="preserve"> (p=.</w:t>
      </w:r>
      <w:r w:rsidR="001A06E9">
        <w:t>47</w:t>
      </w:r>
      <w:r w:rsidR="0027018F">
        <w:t xml:space="preserve">). </w:t>
      </w:r>
      <w:r w:rsidR="0027018F">
        <w:lastRenderedPageBreak/>
        <w:t xml:space="preserve">The regression line of males intercepts the y-axis at a higher value than for females indicating a </w:t>
      </w:r>
      <w:r w:rsidR="00566E7F">
        <w:t>comparative prolonged</w:t>
      </w:r>
      <w:r w:rsidR="0027018F">
        <w:t xml:space="preserve"> time to consumption across </w:t>
      </w:r>
      <w:r w:rsidR="00566E7F">
        <w:t xml:space="preserve">temperatures. The non-significant interaction indicates that the slope of regression between temperature and log time to consumption is similar for both males and females (Figure 2). </w:t>
      </w:r>
    </w:p>
    <w:p w:rsidR="00345B9B" w:rsidRDefault="00345B9B" w:rsidP="00B97F87">
      <w:pPr>
        <w:pStyle w:val="NoSpacing"/>
        <w:rPr>
          <w:noProof/>
        </w:rPr>
      </w:pPr>
    </w:p>
    <w:p w:rsidR="009C6BBB" w:rsidRPr="00B97F87" w:rsidRDefault="00461293" w:rsidP="00B97F87">
      <w:pPr>
        <w:pStyle w:val="NoSpacing"/>
      </w:pPr>
      <w:r>
        <w:rPr>
          <w:noProof/>
        </w:rPr>
        <w:drawing>
          <wp:inline distT="0" distB="0" distL="0" distR="0">
            <wp:extent cx="5188307" cy="2468880"/>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2.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88307" cy="2468880"/>
                    </a:xfrm>
                    <a:prstGeom prst="rect">
                      <a:avLst/>
                    </a:prstGeom>
                  </pic:spPr>
                </pic:pic>
              </a:graphicData>
            </a:graphic>
          </wp:inline>
        </w:drawing>
      </w:r>
    </w:p>
    <w:p w:rsidR="00F36A1D" w:rsidRPr="00B97F87" w:rsidRDefault="00F36A1D" w:rsidP="00B97F87">
      <w:pPr>
        <w:pStyle w:val="NoSpacing"/>
      </w:pPr>
      <w:proofErr w:type="gramStart"/>
      <w:r w:rsidRPr="00B97F87">
        <w:rPr>
          <w:b/>
        </w:rPr>
        <w:t>Figure 2.</w:t>
      </w:r>
      <w:proofErr w:type="gramEnd"/>
      <w:r w:rsidRPr="00B97F87">
        <w:t xml:space="preserve"> </w:t>
      </w:r>
      <w:r w:rsidR="00110B2E">
        <w:t xml:space="preserve">Log time to consumption plotted against all three temperature groups and sorted by sex. </w:t>
      </w:r>
    </w:p>
    <w:p w:rsidR="00F36A1D" w:rsidRDefault="00F36A1D" w:rsidP="00F36A1D">
      <w:pPr>
        <w:pStyle w:val="NoSpacing"/>
      </w:pPr>
    </w:p>
    <w:p w:rsidR="00C758FE" w:rsidRPr="00C758FE" w:rsidRDefault="00C758FE" w:rsidP="00C758FE">
      <w:pPr>
        <w:rPr>
          <w:b/>
          <w:i/>
        </w:rPr>
      </w:pPr>
      <w:r w:rsidRPr="00C758FE">
        <w:rPr>
          <w:b/>
          <w:i/>
        </w:rPr>
        <w:t>Crab size</w:t>
      </w:r>
    </w:p>
    <w:p w:rsidR="005521DB" w:rsidRDefault="003E7C91" w:rsidP="001A06E9">
      <w:r>
        <w:t>M</w:t>
      </w:r>
      <w:r w:rsidR="00C758FE">
        <w:t xml:space="preserve">ud crab size was found to be </w:t>
      </w:r>
      <w:r>
        <w:t>slightly correlated to time to consumption (R</w:t>
      </w:r>
      <w:r>
        <w:rPr>
          <w:vertAlign w:val="superscript"/>
        </w:rPr>
        <w:t>2</w:t>
      </w:r>
      <w:r>
        <w:t>=0.33</w:t>
      </w:r>
      <w:proofErr w:type="gramStart"/>
      <w:r>
        <w:t>)(</w:t>
      </w:r>
      <w:proofErr w:type="gramEnd"/>
      <w:r>
        <w:t xml:space="preserve">Figure 3). </w:t>
      </w:r>
      <w:r w:rsidR="009039DA">
        <w:t>However, when only females are considered, this correlation increases (R</w:t>
      </w:r>
      <w:r w:rsidR="009039DA">
        <w:rPr>
          <w:vertAlign w:val="superscript"/>
        </w:rPr>
        <w:t>2</w:t>
      </w:r>
      <w:r w:rsidR="009039DA">
        <w:t xml:space="preserve">=0.47). </w:t>
      </w:r>
      <w:r w:rsidR="0099221E">
        <w:t>An ANCOVA test showed that mud crab siz</w:t>
      </w:r>
      <w:r w:rsidR="001A06E9">
        <w:t xml:space="preserve">e </w:t>
      </w:r>
      <w:r w:rsidR="0099221E">
        <w:t xml:space="preserve">was </w:t>
      </w:r>
      <w:r w:rsidR="001A06E9">
        <w:t xml:space="preserve">not </w:t>
      </w:r>
      <w:r w:rsidR="0099221E">
        <w:t xml:space="preserve">significant when </w:t>
      </w:r>
      <w:r w:rsidR="001A06E9">
        <w:t xml:space="preserve">included in our model </w:t>
      </w:r>
      <w:r w:rsidR="001A06E9">
        <w:t>(p=0.11</w:t>
      </w:r>
      <w:r w:rsidR="001A06E9">
        <w:t xml:space="preserve">) and that no </w:t>
      </w:r>
      <w:r w:rsidR="0099221E">
        <w:t xml:space="preserve">significant size*sex </w:t>
      </w:r>
      <w:r w:rsidR="001A06E9">
        <w:t xml:space="preserve">(p=0.59) nor size*temp </w:t>
      </w:r>
      <w:r w:rsidR="0099221E">
        <w:t>interaction</w:t>
      </w:r>
      <w:r w:rsidR="001A06E9">
        <w:t xml:space="preserve"> occurred (p=0.22).</w:t>
      </w:r>
      <w:r w:rsidR="0099221E">
        <w:t xml:space="preserve"> </w:t>
      </w:r>
      <w:r>
        <w:rPr>
          <w:noProof/>
        </w:rPr>
        <w:drawing>
          <wp:inline distT="0" distB="0" distL="0" distR="0" wp14:anchorId="3CC99ACE" wp14:editId="1D44ACC7">
            <wp:extent cx="5380466" cy="25603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3.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380466" cy="2560320"/>
                    </a:xfrm>
                    <a:prstGeom prst="rect">
                      <a:avLst/>
                    </a:prstGeom>
                  </pic:spPr>
                </pic:pic>
              </a:graphicData>
            </a:graphic>
          </wp:inline>
        </w:drawing>
      </w:r>
    </w:p>
    <w:p w:rsidR="00F36A1D" w:rsidRDefault="00F36A1D" w:rsidP="00F36A1D">
      <w:pPr>
        <w:pStyle w:val="NoSpacing"/>
      </w:pPr>
      <w:proofErr w:type="gramStart"/>
      <w:r>
        <w:rPr>
          <w:b/>
        </w:rPr>
        <w:t>Figure 3</w:t>
      </w:r>
      <w:r w:rsidRPr="00F36A1D">
        <w:rPr>
          <w:b/>
        </w:rPr>
        <w:t>.</w:t>
      </w:r>
      <w:proofErr w:type="gramEnd"/>
      <w:r>
        <w:t xml:space="preserve"> </w:t>
      </w:r>
      <w:r w:rsidR="00110B2E">
        <w:t xml:space="preserve">Log time to consumption plotted by </w:t>
      </w:r>
      <w:r w:rsidR="003E7C91">
        <w:t xml:space="preserve">mud </w:t>
      </w:r>
      <w:r w:rsidR="00110B2E">
        <w:t>crab size and sorted by sex.</w:t>
      </w:r>
      <w:r w:rsidR="002649A2">
        <w:t xml:space="preserve"> Least squared lines are plotted by sex. An overall least squares line gives an R</w:t>
      </w:r>
      <w:r w:rsidR="002649A2">
        <w:rPr>
          <w:vertAlign w:val="superscript"/>
        </w:rPr>
        <w:t>2</w:t>
      </w:r>
      <w:r w:rsidR="002649A2">
        <w:t>=0.33</w:t>
      </w:r>
      <w:r w:rsidR="009039DA">
        <w:t xml:space="preserve"> however females alone were R</w:t>
      </w:r>
      <w:r w:rsidR="009039DA">
        <w:rPr>
          <w:vertAlign w:val="superscript"/>
        </w:rPr>
        <w:t>2</w:t>
      </w:r>
      <w:r w:rsidR="009039DA">
        <w:t>=0.47).</w:t>
      </w:r>
    </w:p>
    <w:p w:rsidR="002649A2" w:rsidRDefault="003E5B34" w:rsidP="00C41862">
      <w:r>
        <w:lastRenderedPageBreak/>
        <w:t>The ratio of blue crab size to mud crab size was calculated an</w:t>
      </w:r>
      <w:r w:rsidR="00F9215A">
        <w:t>d was slightly correlated to</w:t>
      </w:r>
      <w:r>
        <w:t xml:space="preserve"> time to consumption (R</w:t>
      </w:r>
      <w:r>
        <w:rPr>
          <w:vertAlign w:val="superscript"/>
        </w:rPr>
        <w:t>2</w:t>
      </w:r>
      <w:r w:rsidR="00F9215A">
        <w:t xml:space="preserve">=0.22). Finally, not correlation was found between blue crab size and </w:t>
      </w:r>
      <w:r w:rsidR="009039DA">
        <w:t>time to consumption (R</w:t>
      </w:r>
      <w:r w:rsidR="009039DA">
        <w:rPr>
          <w:vertAlign w:val="superscript"/>
        </w:rPr>
        <w:t>2</w:t>
      </w:r>
      <w:r w:rsidR="009039DA">
        <w:t xml:space="preserve">=0.02) nor </w:t>
      </w:r>
      <w:r w:rsidR="008632CB">
        <w:t xml:space="preserve">was it </w:t>
      </w:r>
      <w:r w:rsidR="009039DA">
        <w:t xml:space="preserve">significant when included </w:t>
      </w:r>
      <w:r w:rsidR="008632CB">
        <w:t xml:space="preserve">in the model (p=0.84) or as an interaction with sex (p=0.22). </w:t>
      </w:r>
    </w:p>
    <w:p w:rsidR="001310DD" w:rsidRDefault="000152CA" w:rsidP="001310DD">
      <w:r>
        <w:t>To verify the significant of each parameter mentioned above in predicting blue crab time to consumption, an</w:t>
      </w:r>
      <w:r w:rsidR="003E5B34">
        <w:t xml:space="preserve"> ANOVA model </w:t>
      </w:r>
      <w:r w:rsidR="00E0616A">
        <w:t xml:space="preserve">was fit using </w:t>
      </w:r>
      <w:r>
        <w:t xml:space="preserve">utilizing the </w:t>
      </w:r>
      <w:proofErr w:type="spellStart"/>
      <w:r>
        <w:t>glm</w:t>
      </w:r>
      <w:proofErr w:type="spellEnd"/>
      <w:r>
        <w:t xml:space="preserve"> function in R. The full model included </w:t>
      </w:r>
      <w:r w:rsidR="00566E7F">
        <w:t xml:space="preserve">log time to consumption </w:t>
      </w:r>
      <w:r w:rsidR="003E5B34">
        <w:t>as the depend</w:t>
      </w:r>
      <w:r w:rsidR="00E0616A">
        <w:t>ent</w:t>
      </w:r>
      <w:r w:rsidR="003E5B34">
        <w:t xml:space="preserve"> variable </w:t>
      </w:r>
      <w:r w:rsidR="00E0616A">
        <w:t>and all other covariates</w:t>
      </w:r>
      <w:r w:rsidR="00566E7F">
        <w:t xml:space="preserve"> (temperature</w:t>
      </w:r>
      <w:r w:rsidR="00E0616A">
        <w:t xml:space="preserve"> group</w:t>
      </w:r>
      <w:r w:rsidR="00566E7F">
        <w:t xml:space="preserve">, sex, </w:t>
      </w:r>
      <w:r w:rsidR="00E0616A">
        <w:t xml:space="preserve">mud crab size, </w:t>
      </w:r>
      <w:r w:rsidR="00566E7F">
        <w:t>blue cra</w:t>
      </w:r>
      <w:r w:rsidR="00E0616A">
        <w:t>b size,) as explanatory variables. T</w:t>
      </w:r>
      <w:r w:rsidR="00110B2E">
        <w:t xml:space="preserve">he </w:t>
      </w:r>
      <w:r w:rsidR="00E0616A">
        <w:t>full model yielded an AIC of 2</w:t>
      </w:r>
      <w:r w:rsidR="009F70DB">
        <w:t>5</w:t>
      </w:r>
      <w:r w:rsidR="00E0616A">
        <w:t>.</w:t>
      </w:r>
      <w:r w:rsidR="009F70DB">
        <w:t>04</w:t>
      </w:r>
      <w:r w:rsidR="00E0616A">
        <w:t xml:space="preserve">. The </w:t>
      </w:r>
      <w:r w:rsidR="009F70DB">
        <w:t xml:space="preserve">strongest </w:t>
      </w:r>
      <w:r w:rsidR="00566E7F">
        <w:t>parsimoni</w:t>
      </w:r>
      <w:r w:rsidR="001D5583">
        <w:t xml:space="preserve">ous </w:t>
      </w:r>
      <w:r w:rsidR="00E531B1">
        <w:t>AN</w:t>
      </w:r>
      <w:r w:rsidR="001D5583">
        <w:t xml:space="preserve">OVA model was: </w:t>
      </w:r>
      <w:r w:rsidR="009F70DB">
        <w:t>Log time to consumption</w:t>
      </w:r>
      <w:r w:rsidR="001310DD">
        <w:t xml:space="preserve"> ~ temperature</w:t>
      </w:r>
      <w:r w:rsidR="009F70DB">
        <w:t xml:space="preserve"> + sex + mud crab size which yielded an AIC of </w:t>
      </w:r>
      <w:r w:rsidR="00E0616A">
        <w:t>2</w:t>
      </w:r>
      <w:r>
        <w:t>4.59</w:t>
      </w:r>
      <w:r w:rsidR="00E0616A">
        <w:t xml:space="preserve"> </w:t>
      </w:r>
      <w:r w:rsidR="00110B2E">
        <w:t xml:space="preserve">(Figure 4). </w:t>
      </w:r>
      <w:r w:rsidR="001310DD">
        <w:t>These coef</w:t>
      </w:r>
      <w:r w:rsidR="009F70DB">
        <w:t>ficients can be interpreted as: increasing temperature by 1</w:t>
      </w:r>
      <w:r w:rsidR="00595817">
        <w:rPr>
          <w:vertAlign w:val="superscript"/>
        </w:rPr>
        <w:t>o</w:t>
      </w:r>
      <w:r w:rsidR="001310DD">
        <w:t xml:space="preserve">C </w:t>
      </w:r>
      <w:r w:rsidR="009F70DB">
        <w:t>results in a 0.0</w:t>
      </w:r>
      <w:r>
        <w:t>4</w:t>
      </w:r>
      <w:r w:rsidR="009F70DB">
        <w:t xml:space="preserve"> minute increase in log time to consumption</w:t>
      </w:r>
      <w:r>
        <w:t xml:space="preserve"> while holding sex</w:t>
      </w:r>
      <w:r w:rsidR="001310DD">
        <w:t xml:space="preserve"> constant. </w:t>
      </w:r>
    </w:p>
    <w:p w:rsidR="007569C8" w:rsidRPr="00972D89" w:rsidRDefault="009F70DB" w:rsidP="00110B2E">
      <w:pPr>
        <w:pStyle w:val="NoSpacing"/>
      </w:pPr>
      <w:r>
        <w:rPr>
          <w:noProof/>
        </w:rPr>
        <w:drawing>
          <wp:inline distT="0" distB="0" distL="0" distR="0" wp14:anchorId="681C3E55" wp14:editId="1D28884C">
            <wp:extent cx="3504967" cy="1554480"/>
            <wp:effectExtent l="0" t="0" r="63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504967" cy="1554480"/>
                    </a:xfrm>
                    <a:prstGeom prst="rect">
                      <a:avLst/>
                    </a:prstGeom>
                  </pic:spPr>
                </pic:pic>
              </a:graphicData>
            </a:graphic>
          </wp:inline>
        </w:drawing>
      </w:r>
    </w:p>
    <w:p w:rsidR="00110B2E" w:rsidRDefault="00110B2E" w:rsidP="00110B2E">
      <w:pPr>
        <w:pStyle w:val="NoSpacing"/>
      </w:pPr>
      <w:proofErr w:type="gramStart"/>
      <w:r w:rsidRPr="00110B2E">
        <w:rPr>
          <w:b/>
        </w:rPr>
        <w:t>Figure 4</w:t>
      </w:r>
      <w:r>
        <w:t>.</w:t>
      </w:r>
      <w:proofErr w:type="gramEnd"/>
      <w:r>
        <w:t xml:space="preserve"> </w:t>
      </w:r>
      <w:proofErr w:type="spellStart"/>
      <w:r w:rsidR="001310DD">
        <w:t>Rstudio</w:t>
      </w:r>
      <w:proofErr w:type="spellEnd"/>
      <w:r w:rsidR="001310DD">
        <w:t xml:space="preserve"> output</w:t>
      </w:r>
      <w:r w:rsidR="00E0616A">
        <w:t xml:space="preserve"> for the final</w:t>
      </w:r>
      <w:r w:rsidR="000152CA">
        <w:t xml:space="preserve"> model </w:t>
      </w:r>
      <w:proofErr w:type="spellStart"/>
      <w:r w:rsidR="000152CA">
        <w:t>LogTC</w:t>
      </w:r>
      <w:proofErr w:type="spellEnd"/>
      <w:r w:rsidR="000152CA">
        <w:t>~ temp group + sex</w:t>
      </w:r>
      <w:r w:rsidR="001310DD">
        <w:t xml:space="preserve">. </w:t>
      </w:r>
      <w:r>
        <w:t xml:space="preserve"> </w:t>
      </w:r>
    </w:p>
    <w:p w:rsidR="00110B2E" w:rsidRDefault="00110B2E" w:rsidP="00110B2E">
      <w:pPr>
        <w:pStyle w:val="NoSpacing"/>
      </w:pPr>
    </w:p>
    <w:p w:rsidR="00125A96" w:rsidRPr="00176687" w:rsidRDefault="00125A96" w:rsidP="00125A96">
      <w:pPr>
        <w:rPr>
          <w:b/>
        </w:rPr>
      </w:pPr>
      <w:r w:rsidRPr="00176687">
        <w:rPr>
          <w:b/>
        </w:rPr>
        <w:t>Discussion</w:t>
      </w:r>
      <w:r w:rsidR="001A06E9">
        <w:rPr>
          <w:b/>
        </w:rPr>
        <w:t xml:space="preserve"> </w:t>
      </w:r>
    </w:p>
    <w:p w:rsidR="00125A96" w:rsidRPr="00E531B1" w:rsidRDefault="00125A96" w:rsidP="00125A96">
      <w:pPr>
        <w:rPr>
          <w:b/>
          <w:i/>
        </w:rPr>
      </w:pPr>
      <w:r w:rsidRPr="00E531B1">
        <w:rPr>
          <w:b/>
          <w:i/>
        </w:rPr>
        <w:t>The role of temperature on predation</w:t>
      </w:r>
    </w:p>
    <w:p w:rsidR="00125A96" w:rsidRDefault="00125A96" w:rsidP="00125A96">
      <w:r>
        <w:t xml:space="preserve">Our </w:t>
      </w:r>
      <w:r w:rsidR="001310DD">
        <w:t>final model</w:t>
      </w:r>
      <w:r w:rsidR="000152CA">
        <w:t xml:space="preserve"> indicates that temperature and </w:t>
      </w:r>
      <w:r>
        <w:t xml:space="preserve">sex are significant terms in predicting time to consumption. In viewing Figure 1 and 2, it can be seen that as temperature increases, so does time to </w:t>
      </w:r>
      <w:r w:rsidR="00A20EE8">
        <w:t>consumption. T</w:t>
      </w:r>
      <w:r>
        <w:t>he right panel of Figure 1 shows higher time to consumption at each temperature group for males,</w:t>
      </w:r>
      <w:r w:rsidR="00A20EE8">
        <w:t xml:space="preserve"> however</w:t>
      </w:r>
      <w:r>
        <w:t xml:space="preserve"> this </w:t>
      </w:r>
      <w:r w:rsidR="00A20EE8">
        <w:t>sex difference was only near significantly different at 19</w:t>
      </w:r>
      <w:r w:rsidR="00595817">
        <w:rPr>
          <w:vertAlign w:val="superscript"/>
        </w:rPr>
        <w:t>o</w:t>
      </w:r>
      <w:r w:rsidR="00A20EE8">
        <w:t>C (p=0.07) and at ambient temperature (p=0.06). N</w:t>
      </w:r>
      <w:r>
        <w:t>o significant interaction</w:t>
      </w:r>
      <w:r w:rsidR="00A20EE8">
        <w:t xml:space="preserve"> was observed between sex and temperature</w:t>
      </w:r>
      <w:r>
        <w:t xml:space="preserve"> and</w:t>
      </w:r>
      <w:r w:rsidR="00A20EE8">
        <w:t xml:space="preserve"> Figure 2 reveals similar regression slopes with </w:t>
      </w:r>
      <w:r>
        <w:t>the regr</w:t>
      </w:r>
      <w:r w:rsidR="00A20EE8">
        <w:t xml:space="preserve">ession line of males intercepting </w:t>
      </w:r>
      <w:r>
        <w:t>the y axis at a higher value than for females</w:t>
      </w:r>
      <w:r w:rsidR="00A20EE8">
        <w:t>. This indicates</w:t>
      </w:r>
      <w:r>
        <w:t xml:space="preserve"> a comparative prolonged time to consumption (Figure 2). </w:t>
      </w:r>
      <w:r w:rsidR="00A20EE8">
        <w:t xml:space="preserve">This trend of </w:t>
      </w:r>
      <w:r>
        <w:t xml:space="preserve">decreasing time to consumption with decreased temperature was </w:t>
      </w:r>
      <w:r w:rsidR="00A20EE8">
        <w:t xml:space="preserve">the </w:t>
      </w:r>
      <w:r>
        <w:t xml:space="preserve">opposite of </w:t>
      </w:r>
      <w:r w:rsidR="00A20EE8">
        <w:t xml:space="preserve">our prediction based on expected trends </w:t>
      </w:r>
      <w:r>
        <w:t>f</w:t>
      </w:r>
      <w:r w:rsidR="00A20EE8">
        <w:t>rom a bioenergetics standpoint. We offer a</w:t>
      </w:r>
      <w:r>
        <w:t xml:space="preserve"> host of </w:t>
      </w:r>
      <w:r w:rsidR="00A20EE8">
        <w:t>potential explanations below.</w:t>
      </w:r>
      <w:r>
        <w:t xml:space="preserve"> </w:t>
      </w:r>
    </w:p>
    <w:p w:rsidR="001C5952" w:rsidRDefault="00125A96" w:rsidP="00125A96">
      <w:r>
        <w:t>It is a rudimentary biological concept that feeding rate and metabolism are closely intertwined. However, the relationship between metabolism and energy intake is not a simple one (Salazar et al. 1987). Wallace (1973) found that shore crabs (</w:t>
      </w:r>
      <w:proofErr w:type="spellStart"/>
      <w:r>
        <w:rPr>
          <w:i/>
        </w:rPr>
        <w:t>Celenius</w:t>
      </w:r>
      <w:proofErr w:type="spellEnd"/>
      <w:r>
        <w:rPr>
          <w:i/>
        </w:rPr>
        <w:t xml:space="preserve"> </w:t>
      </w:r>
      <w:proofErr w:type="spellStart"/>
      <w:r>
        <w:rPr>
          <w:i/>
        </w:rPr>
        <w:t>maenas</w:t>
      </w:r>
      <w:proofErr w:type="spellEnd"/>
      <w:r>
        <w:t>) acclimated at 24</w:t>
      </w:r>
      <w:r w:rsidR="00595817">
        <w:rPr>
          <w:vertAlign w:val="superscript"/>
        </w:rPr>
        <w:t>o</w:t>
      </w:r>
      <w:r>
        <w:t>C ate 2.4 times as much food than at 10</w:t>
      </w:r>
      <w:r w:rsidR="00595817">
        <w:rPr>
          <w:vertAlign w:val="superscript"/>
        </w:rPr>
        <w:t>o</w:t>
      </w:r>
      <w:r>
        <w:t xml:space="preserve">C but metabolic levels only differed by a factor of 1.4. </w:t>
      </w:r>
      <w:proofErr w:type="spellStart"/>
      <w:r w:rsidR="00DA17B4">
        <w:t>Wolvekamp</w:t>
      </w:r>
      <w:proofErr w:type="spellEnd"/>
      <w:r w:rsidR="00DA17B4">
        <w:t xml:space="preserve"> and Waterman (1960) </w:t>
      </w:r>
      <w:r w:rsidR="00A20EE8">
        <w:t>concluded that s</w:t>
      </w:r>
      <w:r w:rsidR="00017E1C">
        <w:t xml:space="preserve">ome crustaceans </w:t>
      </w:r>
      <w:r w:rsidR="00A20EE8">
        <w:t>possess</w:t>
      </w:r>
      <w:r w:rsidR="00017E1C">
        <w:t xml:space="preserve"> the ability to alter their metabolic rate </w:t>
      </w:r>
      <w:r w:rsidR="00A20EE8">
        <w:t xml:space="preserve">thus, </w:t>
      </w:r>
      <w:r w:rsidR="00017E1C">
        <w:t xml:space="preserve">allowing them to optimally function at low temperatures. </w:t>
      </w:r>
      <w:proofErr w:type="spellStart"/>
      <w:r>
        <w:t>Leffler</w:t>
      </w:r>
      <w:proofErr w:type="spellEnd"/>
      <w:r>
        <w:t xml:space="preserve"> (1972) reported that the rate of metabolism in </w:t>
      </w:r>
      <w:r>
        <w:lastRenderedPageBreak/>
        <w:t>blue crabs does not passively follow ambient temperature, rather a degree of acclimation occurs within 4 weeks at all temperatures tested. When blue crabs were introduced to a higher temperature than they were acclimated to, their metabolism extended above those who were acclimated to those temperatures. Conversely, crabs exposed to temperatures below their acclimation temperature did not show an immediate fall in metabolism levels to that below crabs acclimated to those temperatures. Specifically, crabs acclimated at 20</w:t>
      </w:r>
      <w:r w:rsidR="00595817">
        <w:rPr>
          <w:vertAlign w:val="superscript"/>
        </w:rPr>
        <w:t>o</w:t>
      </w:r>
      <w:r>
        <w:t>C had higher metabolism rates when exposed to 13</w:t>
      </w:r>
      <w:r w:rsidR="00595817">
        <w:rPr>
          <w:vertAlign w:val="superscript"/>
        </w:rPr>
        <w:t>o</w:t>
      </w:r>
      <w:r>
        <w:t xml:space="preserve">C water than crabs acclimated to that temperature. </w:t>
      </w:r>
    </w:p>
    <w:p w:rsidR="00125A96" w:rsidRDefault="001C5952" w:rsidP="00125A96">
      <w:r>
        <w:t>This</w:t>
      </w:r>
      <w:r w:rsidR="00125A96">
        <w:t xml:space="preserve"> temperature/metaboli</w:t>
      </w:r>
      <w:r>
        <w:t>sm buffering mechanism supplies evidence of why time to consumption did not vary</w:t>
      </w:r>
      <w:r w:rsidR="00910AAA">
        <w:t xml:space="preserve"> significantly among temperature groups</w:t>
      </w:r>
      <w:r>
        <w:t xml:space="preserve">. </w:t>
      </w:r>
      <w:proofErr w:type="spellStart"/>
      <w:r>
        <w:t>Leffler’s</w:t>
      </w:r>
      <w:proofErr w:type="spellEnd"/>
      <w:r>
        <w:t xml:space="preserve"> (1972) study reported that between 20</w:t>
      </w:r>
      <w:r w:rsidR="00595817">
        <w:rPr>
          <w:vertAlign w:val="superscript"/>
        </w:rPr>
        <w:t>o</w:t>
      </w:r>
      <w:r>
        <w:t>C and 27</w:t>
      </w:r>
      <w:r w:rsidR="00595817">
        <w:rPr>
          <w:vertAlign w:val="superscript"/>
        </w:rPr>
        <w:t>o</w:t>
      </w:r>
      <w:r>
        <w:t>C</w:t>
      </w:r>
      <w:r w:rsidR="00910AAA">
        <w:t>, blue crabs maintain near homogenous metabolism and compensate beyond that. While o</w:t>
      </w:r>
      <w:r>
        <w:t>ur</w:t>
      </w:r>
      <w:r w:rsidR="00A20EE8">
        <w:t xml:space="preserve"> blue crabs </w:t>
      </w:r>
      <w:r w:rsidR="00125A96">
        <w:t xml:space="preserve">were </w:t>
      </w:r>
      <w:r w:rsidR="00910AAA">
        <w:t>held in the temperature they were sampled from</w:t>
      </w:r>
      <w:r w:rsidR="00125A96">
        <w:t xml:space="preserve"> </w:t>
      </w:r>
      <w:r w:rsidR="00910AAA">
        <w:t>(</w:t>
      </w:r>
      <w:r w:rsidR="00125A96">
        <w:t>22.4</w:t>
      </w:r>
      <w:r w:rsidR="00595817">
        <w:rPr>
          <w:vertAlign w:val="superscript"/>
        </w:rPr>
        <w:t>o</w:t>
      </w:r>
      <w:r>
        <w:t>C</w:t>
      </w:r>
      <w:r w:rsidR="00910AAA">
        <w:t>)</w:t>
      </w:r>
      <w:r>
        <w:t xml:space="preserve">, </w:t>
      </w:r>
      <w:r w:rsidR="00910AAA">
        <w:t xml:space="preserve">they likely also maintained a near homogenous metabolism across the three temperature groups were exposed them to given the short (12 hour) acclimation duration. </w:t>
      </w:r>
    </w:p>
    <w:p w:rsidR="00125A96" w:rsidRDefault="00125A96" w:rsidP="00125A96">
      <w:r>
        <w:t>In addition, the temperature difference was much larger for crabs going from ambient holding tanks to 30</w:t>
      </w:r>
      <w:r w:rsidR="00595817">
        <w:rPr>
          <w:vertAlign w:val="superscript"/>
        </w:rPr>
        <w:t>o</w:t>
      </w:r>
      <w:r>
        <w:t>C (change of 7.6</w:t>
      </w:r>
      <w:r w:rsidR="00595817">
        <w:rPr>
          <w:vertAlign w:val="superscript"/>
        </w:rPr>
        <w:t>o</w:t>
      </w:r>
      <w:r>
        <w:t>C) versus crabs going from the ambient water to 19</w:t>
      </w:r>
      <w:r w:rsidR="00595817">
        <w:rPr>
          <w:vertAlign w:val="superscript"/>
        </w:rPr>
        <w:t>o</w:t>
      </w:r>
      <w:r>
        <w:t>C (change of 3.4</w:t>
      </w:r>
      <w:r w:rsidR="00595817">
        <w:rPr>
          <w:vertAlign w:val="superscript"/>
        </w:rPr>
        <w:t>o</w:t>
      </w:r>
      <w:r>
        <w:t xml:space="preserve">C). </w:t>
      </w:r>
      <w:proofErr w:type="spellStart"/>
      <w:r>
        <w:t>Lieffer</w:t>
      </w:r>
      <w:proofErr w:type="spellEnd"/>
      <w:r>
        <w:t xml:space="preserve"> (1972) reported that </w:t>
      </w:r>
      <w:r w:rsidR="00CF50B6">
        <w:t>when exposed to 34</w:t>
      </w:r>
      <w:r w:rsidR="00595817">
        <w:rPr>
          <w:vertAlign w:val="superscript"/>
        </w:rPr>
        <w:t>o</w:t>
      </w:r>
      <w:r w:rsidR="00CF50B6">
        <w:t xml:space="preserve">C, </w:t>
      </w:r>
      <w:r>
        <w:t>the O</w:t>
      </w:r>
      <w:r>
        <w:rPr>
          <w:vertAlign w:val="subscript"/>
        </w:rPr>
        <w:t>2</w:t>
      </w:r>
      <w:r>
        <w:t xml:space="preserve"> consumption rate (an indicator of m</w:t>
      </w:r>
      <w:r w:rsidR="00910AAA">
        <w:t>etabolism) of crabs acclimated to</w:t>
      </w:r>
      <w:r>
        <w:t xml:space="preserve"> 27</w:t>
      </w:r>
      <w:r w:rsidRPr="001A05C0">
        <w:rPr>
          <w:vertAlign w:val="superscript"/>
        </w:rPr>
        <w:t xml:space="preserve"> </w:t>
      </w:r>
      <w:proofErr w:type="spellStart"/>
      <w:r w:rsidR="00595817">
        <w:rPr>
          <w:vertAlign w:val="superscript"/>
        </w:rPr>
        <w:t>o</w:t>
      </w:r>
      <w:r w:rsidR="00910AAA">
        <w:t>C</w:t>
      </w:r>
      <w:proofErr w:type="spellEnd"/>
      <w:r w:rsidR="00910AAA">
        <w:t xml:space="preserve"> water were much higher than that of crabs acclimated to </w:t>
      </w:r>
      <w:r>
        <w:t>34</w:t>
      </w:r>
      <w:r w:rsidR="00595817">
        <w:rPr>
          <w:vertAlign w:val="superscript"/>
        </w:rPr>
        <w:t>o</w:t>
      </w:r>
      <w:r>
        <w:t>C</w:t>
      </w:r>
      <w:r w:rsidR="00CF50B6">
        <w:t xml:space="preserve"> -</w:t>
      </w:r>
      <w:r>
        <w:t xml:space="preserve"> an incomplete </w:t>
      </w:r>
      <w:r w:rsidR="00CF50B6">
        <w:t>compensation</w:t>
      </w:r>
      <w:r>
        <w:t xml:space="preserve">. </w:t>
      </w:r>
      <w:r w:rsidR="00CF50B6">
        <w:t xml:space="preserve">Along these lines, it is possible then that </w:t>
      </w:r>
      <w:r>
        <w:t>our crabs exposed to 30</w:t>
      </w:r>
      <w:r w:rsidR="00595817">
        <w:rPr>
          <w:vertAlign w:val="superscript"/>
        </w:rPr>
        <w:t>o</w:t>
      </w:r>
      <w:r>
        <w:t xml:space="preserve">C, were exhibiting </w:t>
      </w:r>
      <w:r w:rsidR="00CF50B6">
        <w:t xml:space="preserve">higher than expected </w:t>
      </w:r>
      <w:r>
        <w:t>metabolism rates</w:t>
      </w:r>
      <w:r w:rsidR="00CF50B6">
        <w:t xml:space="preserve">. </w:t>
      </w:r>
      <w:r>
        <w:t xml:space="preserve">While it is unlikely that our crabs were approaching their </w:t>
      </w:r>
      <w:proofErr w:type="spellStart"/>
      <w:r>
        <w:t>CTMax</w:t>
      </w:r>
      <w:proofErr w:type="spellEnd"/>
      <w:r>
        <w:t xml:space="preserve"> (an index of organism heat tolerance) at 30</w:t>
      </w:r>
      <w:r w:rsidR="00595817">
        <w:rPr>
          <w:vertAlign w:val="superscript"/>
        </w:rPr>
        <w:t>o</w:t>
      </w:r>
      <w:r>
        <w:t xml:space="preserve">C, this over compensation mechanism and large temperature jump could have induced stress resulting in higher time to consumption. </w:t>
      </w:r>
    </w:p>
    <w:p w:rsidR="00125A96" w:rsidRDefault="00125A96" w:rsidP="00125A96">
      <w:r>
        <w:t xml:space="preserve">Secondly, </w:t>
      </w:r>
      <w:r w:rsidR="00CF50B6">
        <w:t xml:space="preserve">the </w:t>
      </w:r>
      <w:r>
        <w:t>lower time to consumption in our 19</w:t>
      </w:r>
      <w:r w:rsidR="00595817">
        <w:rPr>
          <w:vertAlign w:val="superscript"/>
        </w:rPr>
        <w:t>o</w:t>
      </w:r>
      <w:r>
        <w:t xml:space="preserve">C trials may be </w:t>
      </w:r>
      <w:r w:rsidR="00CF50B6">
        <w:t xml:space="preserve">explained by the smaller enclosures these crabs were tested in. </w:t>
      </w:r>
      <w:r>
        <w:t>Cooling the holding tank from ambient temperature to 19</w:t>
      </w:r>
      <w:r w:rsidR="00595817">
        <w:rPr>
          <w:vertAlign w:val="superscript"/>
        </w:rPr>
        <w:t>o</w:t>
      </w:r>
      <w:r>
        <w:t>C involved adding a large proportion of ice which decreased the salinity of the overall water. To prevent this from harming or biasing the blue crab behavior, they had to be placed within the two smaller trial tanks during acclimation time. While this protected them from the diluted water, it reduced the number of crabs we could acclimate at once. Given that we wanted to maintain a consistent sample size across all temperature groups (n=8), the lengthy 12 hour acclimation time, and limited resource constraints, we placed two blue crabs in each smaller tank (separated by a glass divider). We were able to repeat this process twice to</w:t>
      </w:r>
      <w:r w:rsidR="00CF50B6">
        <w:t xml:space="preserve"> reach our desired sample size. The trials were conducted in these smaller (halved) enclosures and </w:t>
      </w:r>
      <w:r>
        <w:t>it is possible that these blue crabs were able to successfully locate and capture mu</w:t>
      </w:r>
      <w:r w:rsidR="00CF50B6">
        <w:t>d crabs more opportunistically.</w:t>
      </w:r>
    </w:p>
    <w:p w:rsidR="00125A96" w:rsidRPr="00CB57C9" w:rsidRDefault="00125A96" w:rsidP="00125A96">
      <w:pPr>
        <w:tabs>
          <w:tab w:val="center" w:pos="4680"/>
        </w:tabs>
        <w:rPr>
          <w:b/>
          <w:i/>
        </w:rPr>
      </w:pPr>
      <w:r>
        <w:rPr>
          <w:b/>
          <w:i/>
        </w:rPr>
        <w:t>Males/</w:t>
      </w:r>
      <w:r w:rsidRPr="00CB57C9">
        <w:rPr>
          <w:b/>
          <w:i/>
        </w:rPr>
        <w:t>females</w:t>
      </w:r>
      <w:r>
        <w:rPr>
          <w:b/>
          <w:i/>
        </w:rPr>
        <w:t xml:space="preserve"> differences</w:t>
      </w:r>
      <w:r>
        <w:rPr>
          <w:b/>
          <w:i/>
        </w:rPr>
        <w:tab/>
      </w:r>
    </w:p>
    <w:p w:rsidR="00125A96" w:rsidRPr="00176687" w:rsidRDefault="00A40CB0" w:rsidP="00125A96">
      <w:r>
        <w:t xml:space="preserve">Sex was found to be a significant model parameter in determining time to consumption. Females always on average had a lower time to consumption when all groups were compared together (p=0.03). This difference is evident in viewing Figures 1 and 2.  </w:t>
      </w:r>
    </w:p>
    <w:p w:rsidR="00BF0683" w:rsidRDefault="00A40CB0" w:rsidP="00125A96">
      <w:r>
        <w:t>While the difference in their regressions intercepts was slim, it is worth noting that</w:t>
      </w:r>
      <w:r w:rsidR="00125A96">
        <w:t xml:space="preserve"> many of our crabs when placed into a larger undivided holding tank after trials were </w:t>
      </w:r>
      <w:r w:rsidR="00CF50B6">
        <w:t>completed</w:t>
      </w:r>
      <w:r>
        <w:t xml:space="preserve"> exhibited</w:t>
      </w:r>
      <w:r w:rsidR="00125A96">
        <w:t xml:space="preserve"> mating behavior. </w:t>
      </w:r>
      <w:r w:rsidR="00125A96">
        <w:lastRenderedPageBreak/>
        <w:t>Both direct mating positions and behavior (males waving of swimmerets at females) were observed</w:t>
      </w:r>
      <w:r w:rsidR="006F5D8D">
        <w:t xml:space="preserve">. This “mating” position we observed is one that has been described to be a protection “cradle-carry” position the male exhibits after mating (Van Engel 1958; Gleeson 1980; Johnson 1980). One particular behavior observation occurred in a pre-trial where adjacent </w:t>
      </w:r>
      <w:r w:rsidR="00125A96">
        <w:t>tanks were not separated by a cardboard divider</w:t>
      </w:r>
      <w:r w:rsidR="006F5D8D">
        <w:t xml:space="preserve"> nor differentiated by sex</w:t>
      </w:r>
      <w:r w:rsidR="00125A96">
        <w:t>. In this trial the male could see the female</w:t>
      </w:r>
      <w:r>
        <w:t xml:space="preserve"> in the </w:t>
      </w:r>
      <w:r w:rsidR="006F5D8D">
        <w:t>adjacent</w:t>
      </w:r>
      <w:r>
        <w:t xml:space="preserve"> tank</w:t>
      </w:r>
      <w:r w:rsidR="00125A96">
        <w:t xml:space="preserve"> and </w:t>
      </w:r>
      <w:r w:rsidR="006F5D8D">
        <w:t>seemed more interested in</w:t>
      </w:r>
      <w:r w:rsidR="00125A96">
        <w:t xml:space="preserve"> her than eating mud crabs. </w:t>
      </w:r>
      <w:r w:rsidR="006F5D8D">
        <w:t>Male crabs mate multiple times while females mate only once (</w:t>
      </w:r>
      <w:proofErr w:type="spellStart"/>
      <w:r w:rsidR="006F5D8D">
        <w:t>Millikin</w:t>
      </w:r>
      <w:proofErr w:type="spellEnd"/>
      <w:r w:rsidR="006F5D8D">
        <w:t xml:space="preserve"> and Williams 1984). While</w:t>
      </w:r>
      <w:r w:rsidR="00BF0683">
        <w:t xml:space="preserve"> this varying male behavior/</w:t>
      </w:r>
      <w:r w:rsidR="006F5D8D">
        <w:t xml:space="preserve">consumption could be due to triggered spawning </w:t>
      </w:r>
      <w:r w:rsidR="00BF0683">
        <w:t xml:space="preserve">instincts, it is likely that the spawning season was already over for females. However, </w:t>
      </w:r>
      <w:proofErr w:type="spellStart"/>
      <w:r w:rsidR="006F5D8D">
        <w:t>Tagatz</w:t>
      </w:r>
      <w:proofErr w:type="spellEnd"/>
      <w:r w:rsidR="006F5D8D">
        <w:t xml:space="preserve"> (1968a) observed </w:t>
      </w:r>
      <w:proofErr w:type="spellStart"/>
      <w:r w:rsidR="006F5D8D">
        <w:t>ovigerous</w:t>
      </w:r>
      <w:proofErr w:type="spellEnd"/>
      <w:r w:rsidR="006F5D8D">
        <w:t xml:space="preserve"> females in Florida waters as late as October. </w:t>
      </w:r>
    </w:p>
    <w:p w:rsidR="00125A96" w:rsidRDefault="006E7E55" w:rsidP="00125A96">
      <w:r>
        <w:rPr>
          <w:b/>
          <w:i/>
        </w:rPr>
        <w:t>Prey size</w:t>
      </w:r>
    </w:p>
    <w:p w:rsidR="006F34F7" w:rsidRDefault="006F34F7" w:rsidP="006F34F7">
      <w:r>
        <w:t xml:space="preserve">One potential issue is the consideration of size preference by blue crabs due to handing times. </w:t>
      </w:r>
      <w:r w:rsidR="009039DA">
        <w:t>I</w:t>
      </w:r>
      <w:r w:rsidR="00BF0683">
        <w:t>n the presence of multiple</w:t>
      </w:r>
      <w:r w:rsidR="009039DA">
        <w:t xml:space="preserve"> conspecifics, </w:t>
      </w:r>
      <w:r w:rsidR="00125A96">
        <w:t xml:space="preserve">handling time could </w:t>
      </w:r>
      <w:r w:rsidR="00BF0683">
        <w:t xml:space="preserve">bias the selection decision – a blue crab might consume the smaller conspecific first to get to the larger one more quickly. </w:t>
      </w:r>
      <w:r w:rsidR="006E7E55">
        <w:t xml:space="preserve">Griffiths (1975) suggests a bidirectional take on optimal foraging: energy maximizers and number maximizers. </w:t>
      </w:r>
      <w:r>
        <w:t>Shore crabs (</w:t>
      </w:r>
      <w:proofErr w:type="spellStart"/>
      <w:r>
        <w:rPr>
          <w:i/>
        </w:rPr>
        <w:t>Carcinus</w:t>
      </w:r>
      <w:proofErr w:type="spellEnd"/>
      <w:r>
        <w:rPr>
          <w:i/>
        </w:rPr>
        <w:t xml:space="preserve"> </w:t>
      </w:r>
      <w:proofErr w:type="spellStart"/>
      <w:r>
        <w:rPr>
          <w:i/>
        </w:rPr>
        <w:t>maenas</w:t>
      </w:r>
      <w:proofErr w:type="spellEnd"/>
      <w:r>
        <w:t xml:space="preserve">) have been found to select a prey size (cockles) well below the maximum size they are capable of consuming due to energy maximization and potentially mechanical characteristics of the chelae (Salazar et al. 1987). </w:t>
      </w:r>
      <w:r w:rsidR="00B74B2B">
        <w:t xml:space="preserve">A past study done </w:t>
      </w:r>
      <w:r w:rsidR="006E7E55">
        <w:t>at Sapelo Island by Johnson (1991) suggests that blue</w:t>
      </w:r>
      <w:r w:rsidR="00B74B2B">
        <w:t xml:space="preserve"> crabs are energy maximizers – they preferentially select higher energy prey items. </w:t>
      </w:r>
      <w:r w:rsidR="00EC2B06">
        <w:t>Although mud crab size was nearly a significant factor (p=0.11), the difference in intercepts and homogeneity in regression slopes seen in Figure 3 indicate that larger crabs were consumed faster</w:t>
      </w:r>
      <w:r w:rsidR="00EC2B06">
        <w:t>.</w:t>
      </w:r>
      <w:r w:rsidR="00BF0683">
        <w:t xml:space="preserve"> </w:t>
      </w:r>
      <w:r w:rsidR="006E7E55">
        <w:t xml:space="preserve">This regression trend </w:t>
      </w:r>
      <w:r w:rsidR="00B74B2B">
        <w:t>was particularly evident among females (R</w:t>
      </w:r>
      <w:r w:rsidR="00B74B2B">
        <w:rPr>
          <w:vertAlign w:val="superscript"/>
        </w:rPr>
        <w:t>2</w:t>
      </w:r>
      <w:r w:rsidR="00B74B2B">
        <w:t>=0.47)</w:t>
      </w:r>
      <w:r>
        <w:t xml:space="preserve">. Due to limitations of the number of mud crabs available, we could not specifically choose which sized mud crabs were given to blue crabs for a given trial; rather they were used on an as caught basis. While larger blue crabs can easily handle both large and small mud crabs, it is possible that handling time was limited for smaller blue crabs although our results did not support this as ratio was not a significant variable. </w:t>
      </w:r>
    </w:p>
    <w:p w:rsidR="00125A96" w:rsidRPr="00CB57C9" w:rsidRDefault="006F34F7" w:rsidP="00125A96">
      <w:pPr>
        <w:rPr>
          <w:b/>
        </w:rPr>
      </w:pPr>
      <w:r>
        <w:rPr>
          <w:b/>
        </w:rPr>
        <w:t>C</w:t>
      </w:r>
      <w:r w:rsidR="00125A96" w:rsidRPr="00CB57C9">
        <w:rPr>
          <w:b/>
        </w:rPr>
        <w:t>onclusion</w:t>
      </w:r>
    </w:p>
    <w:p w:rsidR="00017E1C" w:rsidRDefault="006E7E55" w:rsidP="00017E1C">
      <w:r>
        <w:t xml:space="preserve">The role of temperature is interesting to consider in shaping the limited geographic distribution of green crab along the Mid-Atlantic coast. </w:t>
      </w:r>
      <w:r w:rsidR="008336B4">
        <w:t xml:space="preserve">As </w:t>
      </w:r>
      <w:proofErr w:type="spellStart"/>
      <w:r w:rsidR="008336B4">
        <w:t>DeRivera</w:t>
      </w:r>
      <w:proofErr w:type="spellEnd"/>
      <w:r w:rsidR="008336B4">
        <w:t xml:space="preserve"> et al. (2005) suggested</w:t>
      </w:r>
      <w:proofErr w:type="gramStart"/>
      <w:r w:rsidR="008336B4">
        <w:t>,</w:t>
      </w:r>
      <w:proofErr w:type="gramEnd"/>
      <w:r w:rsidR="008336B4">
        <w:t xml:space="preserve"> this may be due to a synergistic effect of both predation pressure and temperature. While our results confirm the role of temperature as a significant behavior in predicting predation outcomes, it was in an unexpected direction. Literature indicates complication in the relationship between metabolism and consumption and blue crab metabolic regulating mechanism</w:t>
      </w:r>
      <w:r>
        <w:t>s</w:t>
      </w:r>
      <w:r w:rsidR="008336B4">
        <w:t xml:space="preserve"> may further complicate this relationship. Sex was also found to be a significant predictor in blue crab time to consumption. </w:t>
      </w:r>
      <w:r w:rsidR="00125A96">
        <w:t>It is indeed possible that</w:t>
      </w:r>
      <w:r w:rsidR="008336B4">
        <w:t xml:space="preserve"> a </w:t>
      </w:r>
      <w:r>
        <w:t xml:space="preserve">combination of induced stress during the </w:t>
      </w:r>
      <w:r w:rsidR="00125A96">
        <w:t>30</w:t>
      </w:r>
      <w:r w:rsidR="00595817">
        <w:rPr>
          <w:vertAlign w:val="superscript"/>
        </w:rPr>
        <w:t>o</w:t>
      </w:r>
      <w:r w:rsidR="00125A96">
        <w:t xml:space="preserve">C </w:t>
      </w:r>
      <w:r>
        <w:t xml:space="preserve">trials due to metabolic overcompensation mechanisms </w:t>
      </w:r>
      <w:r w:rsidR="008336B4">
        <w:t>and smaller encl</w:t>
      </w:r>
      <w:r>
        <w:t>osure sizes during the</w:t>
      </w:r>
      <w:r w:rsidR="008336B4">
        <w:t xml:space="preserve"> </w:t>
      </w:r>
      <w:r w:rsidR="00125A96">
        <w:t>19</w:t>
      </w:r>
      <w:r w:rsidR="00595817">
        <w:rPr>
          <w:vertAlign w:val="superscript"/>
        </w:rPr>
        <w:t>o</w:t>
      </w:r>
      <w:r w:rsidR="00125A96">
        <w:t xml:space="preserve">C </w:t>
      </w:r>
      <w:r>
        <w:t xml:space="preserve">trials </w:t>
      </w:r>
      <w:r w:rsidR="008336B4">
        <w:t>influence</w:t>
      </w:r>
      <w:r>
        <w:t>d</w:t>
      </w:r>
      <w:r w:rsidR="008336B4">
        <w:t xml:space="preserve"> the direction of our results. </w:t>
      </w:r>
      <w:r w:rsidR="00EC2B06">
        <w:t xml:space="preserve">Future studies that mitigate the limitations of this study are needed to further investigate the role temperature has on predation. This should be done by strictly maintaining conspecific crab size, keeping trial enclosure sizes consistent and by testing more extreme temperature variations. Given the biased behavior that can occur in lab observational test, field studies investigating the relationship between temperature and predation could </w:t>
      </w:r>
      <w:r w:rsidR="00EC2B06">
        <w:lastRenderedPageBreak/>
        <w:t>also prove useful.</w:t>
      </w:r>
      <w:r w:rsidR="00A81291">
        <w:t xml:space="preserve"> While temperature seems to play a significant role in mediating blue crab predation, this relationship and how it relates to biotic resistance of green crabs on the Atlantic coast merits further study.</w:t>
      </w:r>
      <w:r w:rsidR="00017E1C">
        <w:t xml:space="preserve"> </w:t>
      </w:r>
    </w:p>
    <w:p w:rsidR="00B74B2B" w:rsidRDefault="000E0226" w:rsidP="00C41862">
      <w:pPr>
        <w:rPr>
          <w:b/>
        </w:rPr>
      </w:pPr>
      <w:r>
        <w:rPr>
          <w:b/>
        </w:rPr>
        <w:t xml:space="preserve">Notes to future </w:t>
      </w:r>
      <w:proofErr w:type="spellStart"/>
      <w:r>
        <w:rPr>
          <w:b/>
        </w:rPr>
        <w:t>Saploidians</w:t>
      </w:r>
      <w:proofErr w:type="spellEnd"/>
      <w:r>
        <w:rPr>
          <w:b/>
        </w:rPr>
        <w:t>:</w:t>
      </w:r>
    </w:p>
    <w:p w:rsidR="000E0226" w:rsidRPr="00376A04" w:rsidRDefault="000E0226" w:rsidP="00C41862">
      <w:pPr>
        <w:rPr>
          <w:b/>
          <w:i/>
        </w:rPr>
      </w:pPr>
      <w:r w:rsidRPr="00376A04">
        <w:rPr>
          <w:b/>
          <w:i/>
        </w:rPr>
        <w:t xml:space="preserve">Dear future scholars and Georgian beach goers, I hope you can learn from this study. </w:t>
      </w:r>
      <w:r w:rsidR="00376A04" w:rsidRPr="00376A04">
        <w:rPr>
          <w:b/>
          <w:i/>
        </w:rPr>
        <w:t xml:space="preserve">See appendix A for methods on removing mud crabs from their burrows. I found them in highest densities near the side creek on Dean Creek Marsh and at the die back site on the bank of Dean Creek Marsh (look for larger holes). If you are worried about handling blue crabs during lab trials (as you should be), I found that a barbeque tongs with duct tapped tips (so the crabs don’t slip) was an effective way to handle them. If you attempt to do a similar study, I recommend planning to set your temperature settings which are furthest from ambient ahead of time. Also, for trapping blue crabs, the best location was the second dock down from the Light House Creek dock. The locals used dead fish as bait and that seemed to work well. </w:t>
      </w:r>
      <w:r w:rsidR="00376A04">
        <w:rPr>
          <w:b/>
          <w:i/>
        </w:rPr>
        <w:t>Plan everything out well ahead of time and make sure in-between trials to take in the scenes</w:t>
      </w:r>
      <w:r w:rsidR="00595817">
        <w:rPr>
          <w:b/>
          <w:i/>
        </w:rPr>
        <w:t xml:space="preserve"> during</w:t>
      </w:r>
      <w:r w:rsidR="00376A04">
        <w:rPr>
          <w:b/>
          <w:i/>
        </w:rPr>
        <w:t xml:space="preserve"> this truly, once in a lifetime </w:t>
      </w:r>
      <w:r w:rsidR="00595817">
        <w:rPr>
          <w:b/>
          <w:i/>
        </w:rPr>
        <w:t>opportunity</w:t>
      </w:r>
      <w:r w:rsidR="00376A04">
        <w:rPr>
          <w:b/>
          <w:i/>
        </w:rPr>
        <w:t xml:space="preserve">. </w:t>
      </w:r>
    </w:p>
    <w:p w:rsidR="000E0226" w:rsidRPr="00ED7609" w:rsidRDefault="000E0226" w:rsidP="000E0226">
      <w:pPr>
        <w:rPr>
          <w:b/>
        </w:rPr>
      </w:pPr>
      <w:r w:rsidRPr="00ED7609">
        <w:rPr>
          <w:b/>
        </w:rPr>
        <w:t xml:space="preserve">References </w:t>
      </w:r>
    </w:p>
    <w:p w:rsidR="000E0226" w:rsidRPr="00ED7609" w:rsidRDefault="000E0226" w:rsidP="000E0226">
      <w:proofErr w:type="gramStart"/>
      <w:r w:rsidRPr="00ED7609">
        <w:t xml:space="preserve">Baird, D. and R. E. </w:t>
      </w:r>
      <w:proofErr w:type="spellStart"/>
      <w:r w:rsidRPr="00ED7609">
        <w:t>Ulanowicz</w:t>
      </w:r>
      <w:proofErr w:type="spellEnd"/>
      <w:r w:rsidRPr="00ED7609">
        <w:t>.</w:t>
      </w:r>
      <w:proofErr w:type="gramEnd"/>
      <w:r w:rsidRPr="00ED7609">
        <w:t xml:space="preserve"> 1993. Comparative study on the trophic structure, cycling and ecosystem properties of four tidal estuaries. Mar. Ecol. </w:t>
      </w:r>
      <w:proofErr w:type="spellStart"/>
      <w:r w:rsidRPr="00ED7609">
        <w:t>Prog</w:t>
      </w:r>
      <w:proofErr w:type="spellEnd"/>
      <w:r w:rsidRPr="00ED7609">
        <w:t xml:space="preserve">. Ser. 99(3): 221-237. </w:t>
      </w:r>
    </w:p>
    <w:p w:rsidR="000E0226" w:rsidRPr="00ED7609" w:rsidRDefault="000E0226" w:rsidP="000E0226">
      <w:pPr>
        <w:rPr>
          <w:rFonts w:cs="Arial"/>
          <w:color w:val="222222"/>
          <w:shd w:val="clear" w:color="auto" w:fill="FFFFFF"/>
        </w:rPr>
      </w:pPr>
      <w:proofErr w:type="spellStart"/>
      <w:proofErr w:type="gramStart"/>
      <w:r w:rsidRPr="00ED7609">
        <w:rPr>
          <w:rFonts w:cs="Arial"/>
          <w:color w:val="222222"/>
          <w:shd w:val="clear" w:color="auto" w:fill="FFFFFF"/>
        </w:rPr>
        <w:t>Baltz</w:t>
      </w:r>
      <w:proofErr w:type="spellEnd"/>
      <w:r w:rsidRPr="00ED7609">
        <w:rPr>
          <w:rFonts w:cs="Arial"/>
          <w:color w:val="222222"/>
          <w:shd w:val="clear" w:color="auto" w:fill="FFFFFF"/>
        </w:rPr>
        <w:t>, D. M., &amp; Moyle, P. B. (1993).</w:t>
      </w:r>
      <w:proofErr w:type="gramEnd"/>
      <w:r w:rsidRPr="00ED7609">
        <w:rPr>
          <w:rFonts w:cs="Arial"/>
          <w:color w:val="222222"/>
          <w:shd w:val="clear" w:color="auto" w:fill="FFFFFF"/>
        </w:rPr>
        <w:t xml:space="preserve"> </w:t>
      </w:r>
      <w:proofErr w:type="gramStart"/>
      <w:r w:rsidRPr="00ED7609">
        <w:rPr>
          <w:rFonts w:cs="Arial"/>
          <w:color w:val="222222"/>
          <w:shd w:val="clear" w:color="auto" w:fill="FFFFFF"/>
        </w:rPr>
        <w:t>Invasion Resistance to Introduced Species by a Native Assemblage of California Stream Fishes.</w:t>
      </w:r>
      <w:proofErr w:type="gramEnd"/>
      <w:r w:rsidRPr="00ED7609">
        <w:rPr>
          <w:rStyle w:val="apple-converted-space"/>
          <w:rFonts w:cs="Arial"/>
          <w:color w:val="222222"/>
          <w:shd w:val="clear" w:color="auto" w:fill="FFFFFF"/>
        </w:rPr>
        <w:t> </w:t>
      </w:r>
      <w:r w:rsidRPr="00ED7609">
        <w:rPr>
          <w:rFonts w:cs="Arial"/>
          <w:i/>
          <w:iCs/>
          <w:color w:val="222222"/>
          <w:shd w:val="clear" w:color="auto" w:fill="FFFFFF"/>
        </w:rPr>
        <w:t>Ecological Applications</w:t>
      </w:r>
      <w:r w:rsidRPr="00ED7609">
        <w:rPr>
          <w:rFonts w:cs="Arial"/>
          <w:color w:val="222222"/>
          <w:shd w:val="clear" w:color="auto" w:fill="FFFFFF"/>
        </w:rPr>
        <w:t>,</w:t>
      </w:r>
      <w:r w:rsidRPr="00ED7609">
        <w:rPr>
          <w:rStyle w:val="apple-converted-space"/>
          <w:rFonts w:cs="Arial"/>
          <w:color w:val="222222"/>
          <w:shd w:val="clear" w:color="auto" w:fill="FFFFFF"/>
        </w:rPr>
        <w:t> </w:t>
      </w:r>
      <w:r w:rsidRPr="00ED7609">
        <w:rPr>
          <w:rFonts w:cs="Arial"/>
          <w:i/>
          <w:iCs/>
          <w:color w:val="222222"/>
          <w:shd w:val="clear" w:color="auto" w:fill="FFFFFF"/>
        </w:rPr>
        <w:t>3</w:t>
      </w:r>
      <w:r w:rsidRPr="00ED7609">
        <w:rPr>
          <w:rFonts w:cs="Arial"/>
          <w:color w:val="222222"/>
          <w:shd w:val="clear" w:color="auto" w:fill="FFFFFF"/>
        </w:rPr>
        <w:t>(2), 246–255. http://doi.org/10.2307/1941827.</w:t>
      </w:r>
    </w:p>
    <w:p w:rsidR="000E0226" w:rsidRPr="00ED7609" w:rsidRDefault="000E0226" w:rsidP="000E0226">
      <w:proofErr w:type="gramStart"/>
      <w:r w:rsidRPr="00ED7609">
        <w:t>Bergman, E. 1987.</w:t>
      </w:r>
      <w:proofErr w:type="gramEnd"/>
      <w:r w:rsidRPr="00ED7609">
        <w:t xml:space="preserve"> </w:t>
      </w:r>
      <w:proofErr w:type="gramStart"/>
      <w:r w:rsidRPr="00ED7609">
        <w:t xml:space="preserve">Temperature-dependent differences in foraging ability of two </w:t>
      </w:r>
      <w:proofErr w:type="spellStart"/>
      <w:r w:rsidRPr="00ED7609">
        <w:t>percidsPerca</w:t>
      </w:r>
      <w:proofErr w:type="spellEnd"/>
      <w:r w:rsidRPr="00ED7609">
        <w:t xml:space="preserve"> </w:t>
      </w:r>
      <w:proofErr w:type="spellStart"/>
      <w:r w:rsidRPr="00ED7609">
        <w:t>fluviatilisandGymnocephalus</w:t>
      </w:r>
      <w:proofErr w:type="spellEnd"/>
      <w:r w:rsidRPr="00ED7609">
        <w:t xml:space="preserve"> </w:t>
      </w:r>
      <w:proofErr w:type="spellStart"/>
      <w:r w:rsidRPr="00ED7609">
        <w:t>cernuus</w:t>
      </w:r>
      <w:proofErr w:type="spellEnd"/>
      <w:r w:rsidRPr="00ED7609">
        <w:t>.</w:t>
      </w:r>
      <w:proofErr w:type="gramEnd"/>
      <w:r w:rsidRPr="00ED7609">
        <w:t xml:space="preserve"> Environmental Biology of Fishes19:45–54.</w:t>
      </w:r>
    </w:p>
    <w:p w:rsidR="000E0226" w:rsidRPr="002319D4" w:rsidRDefault="000E0226" w:rsidP="000E0226">
      <w:pPr>
        <w:shd w:val="clear" w:color="auto" w:fill="FFFFFF"/>
        <w:spacing w:before="100" w:beforeAutospacing="1" w:after="100" w:afterAutospacing="1" w:line="357" w:lineRule="atLeast"/>
        <w:rPr>
          <w:rFonts w:eastAsia="Times New Roman" w:cs="Times New Roman"/>
          <w:color w:val="222222"/>
        </w:rPr>
      </w:pPr>
      <w:proofErr w:type="spellStart"/>
      <w:proofErr w:type="gramStart"/>
      <w:r w:rsidRPr="002319D4">
        <w:rPr>
          <w:rFonts w:eastAsia="Times New Roman" w:cs="Times New Roman"/>
          <w:color w:val="222222"/>
        </w:rPr>
        <w:t>Brylawski</w:t>
      </w:r>
      <w:proofErr w:type="spellEnd"/>
      <w:r w:rsidRPr="002319D4">
        <w:rPr>
          <w:rFonts w:eastAsia="Times New Roman" w:cs="Times New Roman"/>
          <w:color w:val="222222"/>
        </w:rPr>
        <w:t>, B. J., and T. J. Miller.</w:t>
      </w:r>
      <w:proofErr w:type="gramEnd"/>
      <w:r w:rsidRPr="002319D4">
        <w:rPr>
          <w:rFonts w:eastAsia="Times New Roman" w:cs="Times New Roman"/>
          <w:color w:val="222222"/>
        </w:rPr>
        <w:t xml:space="preserve"> 2003. Bioenergetic modeling of the blue crab (</w:t>
      </w:r>
      <w:proofErr w:type="spellStart"/>
      <w:r w:rsidRPr="00ED7609">
        <w:rPr>
          <w:rFonts w:eastAsia="Times New Roman" w:cs="Times New Roman"/>
          <w:i/>
          <w:iCs/>
          <w:color w:val="222222"/>
        </w:rPr>
        <w:t>Callinectes</w:t>
      </w:r>
      <w:proofErr w:type="spellEnd"/>
      <w:r w:rsidRPr="00ED7609">
        <w:rPr>
          <w:rFonts w:eastAsia="Times New Roman" w:cs="Times New Roman"/>
          <w:i/>
          <w:iCs/>
          <w:color w:val="222222"/>
        </w:rPr>
        <w:t xml:space="preserve"> </w:t>
      </w:r>
      <w:proofErr w:type="spellStart"/>
      <w:r w:rsidRPr="00ED7609">
        <w:rPr>
          <w:rFonts w:eastAsia="Times New Roman" w:cs="Times New Roman"/>
          <w:i/>
          <w:iCs/>
          <w:color w:val="222222"/>
        </w:rPr>
        <w:t>sapidus</w:t>
      </w:r>
      <w:proofErr w:type="spellEnd"/>
      <w:r w:rsidRPr="002319D4">
        <w:rPr>
          <w:rFonts w:eastAsia="Times New Roman" w:cs="Times New Roman"/>
          <w:color w:val="222222"/>
        </w:rPr>
        <w:t>) using the fish bioenergetics (3.0) computer program. Bulletin of Marine Science 72(2):491-504.</w:t>
      </w:r>
    </w:p>
    <w:p w:rsidR="000E0226" w:rsidRPr="00ED7609" w:rsidRDefault="000E0226" w:rsidP="000E0226">
      <w:proofErr w:type="gramStart"/>
      <w:r w:rsidRPr="00ED7609">
        <w:t>Case, T. J. 1991.</w:t>
      </w:r>
      <w:proofErr w:type="gramEnd"/>
      <w:r w:rsidRPr="00ED7609">
        <w:t xml:space="preserve"> Invasion resistance, species build-up, and community collapse in </w:t>
      </w:r>
      <w:proofErr w:type="spellStart"/>
      <w:r w:rsidRPr="00ED7609">
        <w:t>metapopulation</w:t>
      </w:r>
      <w:proofErr w:type="spellEnd"/>
      <w:r w:rsidRPr="00ED7609">
        <w:t xml:space="preserve"> models with interspecies competition. Biological Journal of the </w:t>
      </w:r>
      <w:proofErr w:type="spellStart"/>
      <w:r w:rsidRPr="00ED7609">
        <w:t>Linnean</w:t>
      </w:r>
      <w:proofErr w:type="spellEnd"/>
      <w:r w:rsidRPr="00ED7609">
        <w:t xml:space="preserve"> Society42:239–266.</w:t>
      </w:r>
    </w:p>
    <w:p w:rsidR="000E0226" w:rsidRPr="00ED7609" w:rsidRDefault="000E0226" w:rsidP="000E0226">
      <w:proofErr w:type="gramStart"/>
      <w:r w:rsidRPr="00ED7609">
        <w:t>Clark, M. E., T. G. Wolcott, D. L. Wolcott, and A. H. Hines.</w:t>
      </w:r>
      <w:proofErr w:type="gramEnd"/>
      <w:r w:rsidRPr="00ED7609">
        <w:t xml:space="preserve"> 1999. Foraging and agonistic activity co-occur in </w:t>
      </w:r>
      <w:proofErr w:type="spellStart"/>
      <w:r w:rsidRPr="00ED7609">
        <w:t>freeranging</w:t>
      </w:r>
      <w:proofErr w:type="spellEnd"/>
      <w:r w:rsidRPr="00ED7609">
        <w:t xml:space="preserve"> blue crabs (</w:t>
      </w:r>
      <w:proofErr w:type="spellStart"/>
      <w:r w:rsidRPr="00ED7609">
        <w:t>Callinectes</w:t>
      </w:r>
      <w:proofErr w:type="spellEnd"/>
      <w:r w:rsidRPr="00ED7609">
        <w:t xml:space="preserve"> </w:t>
      </w:r>
      <w:proofErr w:type="spellStart"/>
      <w:r w:rsidRPr="00ED7609">
        <w:t>sapidus</w:t>
      </w:r>
      <w:proofErr w:type="spellEnd"/>
      <w:r w:rsidRPr="00ED7609">
        <w:t>): observation of animals by ultrasonic telemetry. Journal of Experimental Marine Biology and Ecology233:143–160.</w:t>
      </w:r>
    </w:p>
    <w:p w:rsidR="000E0226" w:rsidRPr="00ED7609" w:rsidRDefault="000E0226" w:rsidP="000E0226">
      <w:r w:rsidRPr="00ED7609">
        <w:t>Crawley, M. J., S. L. Brown, M. S. Heard, and G. R. Edwards. 1999. Invasion resistance in experimental grassland: species richness or species identity. Ecology Letters2:140–148.</w:t>
      </w:r>
    </w:p>
    <w:p w:rsidR="000E0226" w:rsidRPr="00ED7609" w:rsidRDefault="000E0226" w:rsidP="000E0226">
      <w:pPr>
        <w:rPr>
          <w:rFonts w:cs="Arial"/>
          <w:color w:val="222222"/>
          <w:shd w:val="clear" w:color="auto" w:fill="FFFFFF"/>
        </w:rPr>
      </w:pPr>
      <w:proofErr w:type="spellStart"/>
      <w:r w:rsidRPr="00ED7609">
        <w:rPr>
          <w:rFonts w:cs="Arial"/>
          <w:color w:val="222222"/>
          <w:shd w:val="clear" w:color="auto" w:fill="FFFFFF"/>
        </w:rPr>
        <w:t>DeRivera</w:t>
      </w:r>
      <w:proofErr w:type="spellEnd"/>
      <w:r w:rsidRPr="00ED7609">
        <w:rPr>
          <w:rFonts w:cs="Arial"/>
          <w:color w:val="222222"/>
          <w:shd w:val="clear" w:color="auto" w:fill="FFFFFF"/>
        </w:rPr>
        <w:t xml:space="preserve">, C. E., Ruiz, G. M., Hines, A. H., &amp; </w:t>
      </w:r>
      <w:proofErr w:type="spellStart"/>
      <w:r w:rsidRPr="00ED7609">
        <w:rPr>
          <w:rFonts w:cs="Arial"/>
          <w:color w:val="222222"/>
          <w:shd w:val="clear" w:color="auto" w:fill="FFFFFF"/>
        </w:rPr>
        <w:t>Jivoff</w:t>
      </w:r>
      <w:proofErr w:type="spellEnd"/>
      <w:r w:rsidRPr="00ED7609">
        <w:rPr>
          <w:rFonts w:cs="Arial"/>
          <w:color w:val="222222"/>
          <w:shd w:val="clear" w:color="auto" w:fill="FFFFFF"/>
        </w:rPr>
        <w:t>, P. 2005. Biotic resistance to invasion: native predator limits abundance and distribution of an introduced crab.</w:t>
      </w:r>
      <w:r w:rsidRPr="00ED7609">
        <w:rPr>
          <w:rStyle w:val="apple-converted-space"/>
          <w:rFonts w:cs="Arial"/>
          <w:color w:val="222222"/>
          <w:shd w:val="clear" w:color="auto" w:fill="FFFFFF"/>
        </w:rPr>
        <w:t> </w:t>
      </w:r>
      <w:proofErr w:type="gramStart"/>
      <w:r w:rsidRPr="00ED7609">
        <w:rPr>
          <w:rFonts w:cs="Arial"/>
          <w:i/>
          <w:iCs/>
          <w:color w:val="222222"/>
          <w:shd w:val="clear" w:color="auto" w:fill="FFFFFF"/>
        </w:rPr>
        <w:t>Ecology</w:t>
      </w:r>
      <w:r w:rsidRPr="00ED7609">
        <w:rPr>
          <w:rFonts w:cs="Arial"/>
          <w:color w:val="222222"/>
          <w:shd w:val="clear" w:color="auto" w:fill="FFFFFF"/>
        </w:rPr>
        <w:t>,</w:t>
      </w:r>
      <w:r w:rsidRPr="00ED7609">
        <w:rPr>
          <w:rStyle w:val="apple-converted-space"/>
          <w:rFonts w:cs="Arial"/>
          <w:color w:val="222222"/>
          <w:shd w:val="clear" w:color="auto" w:fill="FFFFFF"/>
        </w:rPr>
        <w:t> </w:t>
      </w:r>
      <w:r w:rsidRPr="00ED7609">
        <w:rPr>
          <w:rFonts w:cs="Arial"/>
          <w:i/>
          <w:iCs/>
          <w:color w:val="222222"/>
          <w:shd w:val="clear" w:color="auto" w:fill="FFFFFF"/>
        </w:rPr>
        <w:t>86</w:t>
      </w:r>
      <w:r w:rsidRPr="00ED7609">
        <w:rPr>
          <w:rFonts w:cs="Arial"/>
          <w:color w:val="222222"/>
          <w:shd w:val="clear" w:color="auto" w:fill="FFFFFF"/>
        </w:rPr>
        <w:t>(12), 3364-3376.</w:t>
      </w:r>
      <w:proofErr w:type="gramEnd"/>
    </w:p>
    <w:p w:rsidR="000E0226" w:rsidRPr="00ED7609" w:rsidRDefault="000E0226" w:rsidP="000E0226">
      <w:pPr>
        <w:rPr>
          <w:rFonts w:cs="Arial"/>
          <w:color w:val="222222"/>
          <w:shd w:val="clear" w:color="auto" w:fill="FFFFFF"/>
        </w:rPr>
      </w:pPr>
      <w:proofErr w:type="spellStart"/>
      <w:proofErr w:type="gramStart"/>
      <w:r w:rsidRPr="00ED7609">
        <w:rPr>
          <w:color w:val="000000"/>
          <w:shd w:val="clear" w:color="auto" w:fill="FFFFFF"/>
        </w:rPr>
        <w:lastRenderedPageBreak/>
        <w:t>Fofonoff</w:t>
      </w:r>
      <w:proofErr w:type="spellEnd"/>
      <w:r w:rsidRPr="00ED7609">
        <w:rPr>
          <w:color w:val="000000"/>
          <w:shd w:val="clear" w:color="auto" w:fill="FFFFFF"/>
        </w:rPr>
        <w:t xml:space="preserve">, P.W., Ruiz, G. M., </w:t>
      </w:r>
      <w:proofErr w:type="spellStart"/>
      <w:r w:rsidRPr="00ED7609">
        <w:rPr>
          <w:color w:val="000000"/>
          <w:shd w:val="clear" w:color="auto" w:fill="FFFFFF"/>
        </w:rPr>
        <w:t>Steves</w:t>
      </w:r>
      <w:proofErr w:type="spellEnd"/>
      <w:r w:rsidRPr="00ED7609">
        <w:rPr>
          <w:color w:val="000000"/>
          <w:shd w:val="clear" w:color="auto" w:fill="FFFFFF"/>
        </w:rPr>
        <w:t>, B., Hines, A.H.; Carlton, J. T. 2003.</w:t>
      </w:r>
      <w:proofErr w:type="gramEnd"/>
      <w:r w:rsidRPr="00ED7609">
        <w:rPr>
          <w:color w:val="000000"/>
          <w:shd w:val="clear" w:color="auto" w:fill="FFFFFF"/>
        </w:rPr>
        <w:t xml:space="preserve"> National Exotic Marine and Estuarine Species Information System: Chesapeake Bay Introduced Species Database: http://invasions.si.edu/nemesis/chesapeake.html.</w:t>
      </w:r>
    </w:p>
    <w:p w:rsidR="000E0226" w:rsidRPr="00ED7609" w:rsidRDefault="000E0226" w:rsidP="000E0226">
      <w:pPr>
        <w:rPr>
          <w:color w:val="000000"/>
          <w:shd w:val="clear" w:color="auto" w:fill="FFFFFF"/>
        </w:rPr>
      </w:pPr>
      <w:proofErr w:type="gramStart"/>
      <w:r w:rsidRPr="00ED7609">
        <w:rPr>
          <w:color w:val="000000"/>
          <w:shd w:val="clear" w:color="auto" w:fill="FFFFFF"/>
        </w:rPr>
        <w:t>Gleeson, R., and J.F. Gerard.</w:t>
      </w:r>
      <w:proofErr w:type="gramEnd"/>
      <w:r w:rsidRPr="00ED7609">
        <w:rPr>
          <w:color w:val="000000"/>
          <w:shd w:val="clear" w:color="auto" w:fill="FFFFFF"/>
        </w:rPr>
        <w:t xml:space="preserve"> 1974. Amino-acid metabolism during osmotic stress in isolated axons of </w:t>
      </w:r>
      <w:proofErr w:type="spellStart"/>
      <w:r w:rsidRPr="00ED7609">
        <w:rPr>
          <w:i/>
          <w:color w:val="000000"/>
          <w:shd w:val="clear" w:color="auto" w:fill="FFFFFF"/>
        </w:rPr>
        <w:t>Callinectes</w:t>
      </w:r>
      <w:proofErr w:type="spellEnd"/>
      <w:r w:rsidRPr="00ED7609">
        <w:rPr>
          <w:i/>
          <w:color w:val="000000"/>
          <w:shd w:val="clear" w:color="auto" w:fill="FFFFFF"/>
        </w:rPr>
        <w:t xml:space="preserve"> </w:t>
      </w:r>
      <w:proofErr w:type="spellStart"/>
      <w:r w:rsidRPr="00ED7609">
        <w:rPr>
          <w:i/>
          <w:color w:val="000000"/>
          <w:shd w:val="clear" w:color="auto" w:fill="FFFFFF"/>
        </w:rPr>
        <w:t>sapidus</w:t>
      </w:r>
      <w:proofErr w:type="spellEnd"/>
      <w:r w:rsidRPr="00ED7609">
        <w:rPr>
          <w:color w:val="000000"/>
          <w:shd w:val="clear" w:color="auto" w:fill="FFFFFF"/>
        </w:rPr>
        <w:t xml:space="preserve">. Life Sci. 14:1221-1229. </w:t>
      </w:r>
    </w:p>
    <w:p w:rsidR="000E0226" w:rsidRPr="00ED7609" w:rsidRDefault="000E0226" w:rsidP="000E0226">
      <w:proofErr w:type="spellStart"/>
      <w:proofErr w:type="gramStart"/>
      <w:r w:rsidRPr="00ED7609">
        <w:rPr>
          <w:color w:val="000000"/>
          <w:shd w:val="clear" w:color="auto" w:fill="FFFFFF"/>
        </w:rPr>
        <w:t>Grosholz</w:t>
      </w:r>
      <w:proofErr w:type="spellEnd"/>
      <w:r w:rsidRPr="00ED7609">
        <w:rPr>
          <w:color w:val="000000"/>
          <w:shd w:val="clear" w:color="auto" w:fill="FFFFFF"/>
        </w:rPr>
        <w:t>, E. and G. Ruiz (editors).</w:t>
      </w:r>
      <w:proofErr w:type="gramEnd"/>
      <w:r w:rsidRPr="00ED7609">
        <w:rPr>
          <w:color w:val="000000"/>
          <w:shd w:val="clear" w:color="auto" w:fill="FFFFFF"/>
        </w:rPr>
        <w:t xml:space="preserve"> 2002. Management Plan for the European Green Crab.  </w:t>
      </w:r>
      <w:proofErr w:type="gramStart"/>
      <w:r w:rsidRPr="00ED7609">
        <w:rPr>
          <w:color w:val="000000"/>
          <w:shd w:val="clear" w:color="auto" w:fill="FFFFFF"/>
        </w:rPr>
        <w:t>Aquatic Nuisance Species Task Force.</w:t>
      </w:r>
      <w:proofErr w:type="gramEnd"/>
      <w:r w:rsidRPr="00ED7609">
        <w:rPr>
          <w:color w:val="000000"/>
          <w:shd w:val="clear" w:color="auto" w:fill="FFFFFF"/>
        </w:rPr>
        <w:t xml:space="preserve">  </w:t>
      </w:r>
      <w:proofErr w:type="gramStart"/>
      <w:r w:rsidRPr="00ED7609">
        <w:rPr>
          <w:color w:val="000000"/>
          <w:shd w:val="clear" w:color="auto" w:fill="FFFFFF"/>
        </w:rPr>
        <w:t>55 pp.</w:t>
      </w:r>
      <w:proofErr w:type="gramEnd"/>
    </w:p>
    <w:p w:rsidR="000E0226" w:rsidRPr="00ED7609" w:rsidRDefault="000E0226" w:rsidP="000E0226">
      <w:proofErr w:type="gramStart"/>
      <w:r w:rsidRPr="00ED7609">
        <w:t>GRIFFITHS, D.</w:t>
      </w:r>
      <w:proofErr w:type="gramEnd"/>
      <w:r w:rsidRPr="00ED7609">
        <w:t xml:space="preserve">  1975.  Prey availability and the food of predators.  Ecology 56:1209-1214.</w:t>
      </w:r>
    </w:p>
    <w:p w:rsidR="000E0226" w:rsidRPr="00ED7609" w:rsidRDefault="000E0226" w:rsidP="000E0226">
      <w:pPr>
        <w:rPr>
          <w:rFonts w:cs="Arial"/>
          <w:color w:val="222222"/>
          <w:shd w:val="clear" w:color="auto" w:fill="FFFFFF"/>
        </w:rPr>
      </w:pPr>
      <w:proofErr w:type="gramStart"/>
      <w:r w:rsidRPr="00ED7609">
        <w:rPr>
          <w:rFonts w:cs="Arial"/>
          <w:color w:val="222222"/>
          <w:shd w:val="clear" w:color="auto" w:fill="FFFFFF"/>
        </w:rPr>
        <w:t>Herbold, B., &amp; Moyle, P. B. (1986).</w:t>
      </w:r>
      <w:proofErr w:type="gramEnd"/>
      <w:r w:rsidRPr="00ED7609">
        <w:rPr>
          <w:rFonts w:cs="Arial"/>
          <w:color w:val="222222"/>
          <w:shd w:val="clear" w:color="auto" w:fill="FFFFFF"/>
        </w:rPr>
        <w:t xml:space="preserve"> Introduced Species and Vacant Niches.</w:t>
      </w:r>
      <w:r w:rsidRPr="00ED7609">
        <w:rPr>
          <w:rStyle w:val="apple-converted-space"/>
          <w:rFonts w:cs="Arial"/>
          <w:color w:val="222222"/>
          <w:shd w:val="clear" w:color="auto" w:fill="FFFFFF"/>
        </w:rPr>
        <w:t> </w:t>
      </w:r>
      <w:r w:rsidRPr="00ED7609">
        <w:rPr>
          <w:rFonts w:cs="Arial"/>
          <w:i/>
          <w:iCs/>
          <w:color w:val="222222"/>
          <w:shd w:val="clear" w:color="auto" w:fill="FFFFFF"/>
        </w:rPr>
        <w:t>The American Naturalist</w:t>
      </w:r>
      <w:proofErr w:type="gramStart"/>
      <w:r w:rsidRPr="00ED7609">
        <w:rPr>
          <w:rFonts w:cs="Arial"/>
          <w:color w:val="222222"/>
          <w:shd w:val="clear" w:color="auto" w:fill="FFFFFF"/>
        </w:rPr>
        <w:t>,</w:t>
      </w:r>
      <w:r w:rsidRPr="00ED7609">
        <w:rPr>
          <w:rFonts w:cs="Arial"/>
          <w:i/>
          <w:iCs/>
          <w:color w:val="222222"/>
          <w:shd w:val="clear" w:color="auto" w:fill="FFFFFF"/>
        </w:rPr>
        <w:t>128</w:t>
      </w:r>
      <w:proofErr w:type="gramEnd"/>
      <w:r w:rsidRPr="00ED7609">
        <w:rPr>
          <w:rFonts w:cs="Arial"/>
          <w:color w:val="222222"/>
          <w:shd w:val="clear" w:color="auto" w:fill="FFFFFF"/>
        </w:rPr>
        <w:t xml:space="preserve">(5), 751–760. Retrieved from </w:t>
      </w:r>
      <w:r w:rsidRPr="000E0226">
        <w:rPr>
          <w:rFonts w:cs="Arial"/>
          <w:color w:val="222222"/>
          <w:shd w:val="clear" w:color="auto" w:fill="FFFFFF"/>
        </w:rPr>
        <w:t>http://www.jstor.org/stable/2461954</w:t>
      </w:r>
    </w:p>
    <w:p w:rsidR="000E0226" w:rsidRPr="00ED7609" w:rsidRDefault="000E0226" w:rsidP="000E0226">
      <w:pPr>
        <w:rPr>
          <w:rFonts w:cs="Arial"/>
          <w:color w:val="222222"/>
          <w:shd w:val="clear" w:color="auto" w:fill="FFFFFF"/>
        </w:rPr>
      </w:pPr>
      <w:proofErr w:type="gramStart"/>
      <w:r w:rsidRPr="00ED7609">
        <w:rPr>
          <w:rFonts w:cs="Arial"/>
          <w:color w:val="222222"/>
          <w:shd w:val="clear" w:color="auto" w:fill="FFFFFF"/>
        </w:rPr>
        <w:t xml:space="preserve">Hines, A. H., A. M. Haddon, and L. A. </w:t>
      </w:r>
      <w:proofErr w:type="spellStart"/>
      <w:r w:rsidRPr="00ED7609">
        <w:rPr>
          <w:rFonts w:cs="Arial"/>
          <w:color w:val="222222"/>
          <w:shd w:val="clear" w:color="auto" w:fill="FFFFFF"/>
        </w:rPr>
        <w:t>Wiechert</w:t>
      </w:r>
      <w:proofErr w:type="spellEnd"/>
      <w:r w:rsidRPr="00ED7609">
        <w:rPr>
          <w:rFonts w:cs="Arial"/>
          <w:color w:val="222222"/>
          <w:shd w:val="clear" w:color="auto" w:fill="FFFFFF"/>
        </w:rPr>
        <w:t>.</w:t>
      </w:r>
      <w:proofErr w:type="gramEnd"/>
      <w:r w:rsidRPr="00ED7609">
        <w:rPr>
          <w:rFonts w:cs="Arial"/>
          <w:color w:val="222222"/>
          <w:shd w:val="clear" w:color="auto" w:fill="FFFFFF"/>
        </w:rPr>
        <w:t xml:space="preserve"> 1990. Guild structure and foraging impact of blue crabs and </w:t>
      </w:r>
      <w:proofErr w:type="spellStart"/>
      <w:r w:rsidRPr="00ED7609">
        <w:rPr>
          <w:rFonts w:cs="Arial"/>
          <w:color w:val="222222"/>
          <w:shd w:val="clear" w:color="auto" w:fill="FFFFFF"/>
        </w:rPr>
        <w:t>epibenthic</w:t>
      </w:r>
      <w:proofErr w:type="spellEnd"/>
      <w:r w:rsidRPr="00ED7609">
        <w:rPr>
          <w:rFonts w:cs="Arial"/>
          <w:color w:val="222222"/>
          <w:shd w:val="clear" w:color="auto" w:fill="FFFFFF"/>
        </w:rPr>
        <w:t xml:space="preserve"> fish in a </w:t>
      </w:r>
      <w:proofErr w:type="spellStart"/>
      <w:r w:rsidRPr="00ED7609">
        <w:rPr>
          <w:rFonts w:cs="Arial"/>
          <w:color w:val="222222"/>
          <w:shd w:val="clear" w:color="auto" w:fill="FFFFFF"/>
        </w:rPr>
        <w:t>subestuary</w:t>
      </w:r>
      <w:proofErr w:type="spellEnd"/>
      <w:r w:rsidRPr="00ED7609">
        <w:rPr>
          <w:rFonts w:cs="Arial"/>
          <w:color w:val="222222"/>
          <w:shd w:val="clear" w:color="auto" w:fill="FFFFFF"/>
        </w:rPr>
        <w:t xml:space="preserve"> of Chesapeake Bay. Marine Ecology Progress Series67:105–126.</w:t>
      </w:r>
    </w:p>
    <w:p w:rsidR="000E0226" w:rsidRPr="00ED7609" w:rsidRDefault="000E0226" w:rsidP="000E0226">
      <w:r w:rsidRPr="00ED7609">
        <w:t xml:space="preserve">Johnson, P. T. Histology of the blue crab </w:t>
      </w:r>
      <w:proofErr w:type="spellStart"/>
      <w:r w:rsidRPr="00ED7609">
        <w:rPr>
          <w:i/>
        </w:rPr>
        <w:t>Callinectes</w:t>
      </w:r>
      <w:proofErr w:type="spellEnd"/>
      <w:r w:rsidRPr="00ED7609">
        <w:rPr>
          <w:i/>
        </w:rPr>
        <w:t xml:space="preserve"> </w:t>
      </w:r>
      <w:proofErr w:type="spellStart"/>
      <w:r w:rsidRPr="00ED7609">
        <w:rPr>
          <w:i/>
        </w:rPr>
        <w:t>sapidus</w:t>
      </w:r>
      <w:proofErr w:type="spellEnd"/>
      <w:r w:rsidRPr="00ED7609">
        <w:t xml:space="preserve">. </w:t>
      </w:r>
      <w:proofErr w:type="gramStart"/>
      <w:r w:rsidRPr="00ED7609">
        <w:t xml:space="preserve">A model for the </w:t>
      </w:r>
      <w:proofErr w:type="spellStart"/>
      <w:r w:rsidRPr="00ED7609">
        <w:t>Decapoda</w:t>
      </w:r>
      <w:proofErr w:type="spellEnd"/>
      <w:r w:rsidRPr="00ED7609">
        <w:t>.</w:t>
      </w:r>
      <w:proofErr w:type="gramEnd"/>
      <w:r w:rsidRPr="00ED7609">
        <w:t xml:space="preserve"> </w:t>
      </w:r>
      <w:proofErr w:type="spellStart"/>
      <w:r w:rsidRPr="00ED7609">
        <w:t>Praeger</w:t>
      </w:r>
      <w:proofErr w:type="spellEnd"/>
      <w:r w:rsidRPr="00ED7609">
        <w:t xml:space="preserve"> Sci. Publ. Co., N.Y., 440 p. </w:t>
      </w:r>
    </w:p>
    <w:p w:rsidR="000E0226" w:rsidRPr="00ED7609" w:rsidRDefault="000E0226" w:rsidP="000E0226">
      <w:r w:rsidRPr="00ED7609">
        <w:t xml:space="preserve">Johnson, T. 1991. Optimal Foraging Theory as it Applies to the Blue Crab, </w:t>
      </w:r>
      <w:proofErr w:type="spellStart"/>
      <w:r w:rsidRPr="00ED7609">
        <w:rPr>
          <w:i/>
        </w:rPr>
        <w:t>Callinectes</w:t>
      </w:r>
      <w:proofErr w:type="spellEnd"/>
      <w:r w:rsidRPr="00ED7609">
        <w:rPr>
          <w:i/>
        </w:rPr>
        <w:t xml:space="preserve"> </w:t>
      </w:r>
      <w:proofErr w:type="spellStart"/>
      <w:r w:rsidRPr="00ED7609">
        <w:t>sapidus</w:t>
      </w:r>
      <w:proofErr w:type="spellEnd"/>
      <w:r w:rsidRPr="00ED7609">
        <w:t xml:space="preserve"> </w:t>
      </w:r>
      <w:proofErr w:type="spellStart"/>
      <w:r w:rsidRPr="00ED7609">
        <w:t>Rathbun</w:t>
      </w:r>
      <w:proofErr w:type="spellEnd"/>
      <w:r w:rsidRPr="00ED7609">
        <w:t xml:space="preserve">, as Sapelo Island, Georgia. </w:t>
      </w:r>
      <w:proofErr w:type="gramStart"/>
      <w:r w:rsidRPr="00ED7609">
        <w:t>Unpublished report.</w:t>
      </w:r>
      <w:proofErr w:type="gramEnd"/>
      <w:r w:rsidRPr="00ED7609">
        <w:t xml:space="preserve"> </w:t>
      </w:r>
      <w:proofErr w:type="gramStart"/>
      <w:r w:rsidRPr="00ED7609">
        <w:t>University of Wisconsin, Madison.</w:t>
      </w:r>
      <w:proofErr w:type="gramEnd"/>
    </w:p>
    <w:p w:rsidR="000E0226" w:rsidRPr="00ED7609" w:rsidRDefault="000E0226" w:rsidP="000E0226">
      <w:proofErr w:type="spellStart"/>
      <w:r w:rsidRPr="00ED7609">
        <w:t>Leffler</w:t>
      </w:r>
      <w:proofErr w:type="spellEnd"/>
      <w:r w:rsidRPr="00ED7609">
        <w:t xml:space="preserve">, C. W. 1972. Some </w:t>
      </w:r>
      <w:proofErr w:type="gramStart"/>
      <w:r w:rsidRPr="00ED7609">
        <w:t>effects</w:t>
      </w:r>
      <w:proofErr w:type="gramEnd"/>
      <w:r w:rsidRPr="00ED7609">
        <w:t xml:space="preserve"> of temperature on the growth and metabolic rate of juvenile blue crabs </w:t>
      </w:r>
      <w:proofErr w:type="spellStart"/>
      <w:r w:rsidRPr="00ED7609">
        <w:rPr>
          <w:i/>
        </w:rPr>
        <w:t>Callinectes</w:t>
      </w:r>
      <w:proofErr w:type="spellEnd"/>
      <w:r w:rsidRPr="00ED7609">
        <w:rPr>
          <w:i/>
        </w:rPr>
        <w:t xml:space="preserve"> </w:t>
      </w:r>
      <w:proofErr w:type="spellStart"/>
      <w:r w:rsidRPr="00ED7609">
        <w:rPr>
          <w:i/>
        </w:rPr>
        <w:t>sapidus</w:t>
      </w:r>
      <w:proofErr w:type="spellEnd"/>
      <w:r w:rsidRPr="00ED7609">
        <w:rPr>
          <w:i/>
        </w:rPr>
        <w:t xml:space="preserve">, </w:t>
      </w:r>
      <w:r w:rsidRPr="00ED7609">
        <w:t>Mar. Biol. (</w:t>
      </w:r>
      <w:proofErr w:type="spellStart"/>
      <w:r w:rsidRPr="00ED7609">
        <w:t>Berl</w:t>
      </w:r>
      <w:proofErr w:type="spellEnd"/>
      <w:r w:rsidRPr="00ED7609">
        <w:t>.) 37:363-370.</w:t>
      </w:r>
    </w:p>
    <w:p w:rsidR="000E0226" w:rsidRPr="00ED7609" w:rsidRDefault="000E0226" w:rsidP="000E0226">
      <w:proofErr w:type="gramStart"/>
      <w:r w:rsidRPr="00ED7609">
        <w:rPr>
          <w:bCs/>
          <w:color w:val="000000"/>
          <w:shd w:val="clear" w:color="auto" w:fill="FFFFFF"/>
        </w:rPr>
        <w:t>Milliken, M.R. and A.B. Williams.</w:t>
      </w:r>
      <w:proofErr w:type="gramEnd"/>
      <w:r w:rsidRPr="00ED7609">
        <w:rPr>
          <w:bCs/>
          <w:color w:val="000000"/>
          <w:shd w:val="clear" w:color="auto" w:fill="FFFFFF"/>
        </w:rPr>
        <w:t xml:space="preserve"> 1984.</w:t>
      </w:r>
      <w:r w:rsidRPr="00ED7609">
        <w:rPr>
          <w:rStyle w:val="apple-converted-space"/>
          <w:color w:val="000000"/>
          <w:shd w:val="clear" w:color="auto" w:fill="FFFFFF"/>
        </w:rPr>
        <w:t> </w:t>
      </w:r>
      <w:r w:rsidRPr="00ED7609">
        <w:rPr>
          <w:color w:val="000000"/>
          <w:shd w:val="clear" w:color="auto" w:fill="FFFFFF"/>
        </w:rPr>
        <w:t>Synopsis of biological data on the blue crab,</w:t>
      </w:r>
      <w:r w:rsidRPr="00ED7609">
        <w:rPr>
          <w:rStyle w:val="apple-converted-space"/>
          <w:color w:val="000000"/>
          <w:shd w:val="clear" w:color="auto" w:fill="FFFFFF"/>
        </w:rPr>
        <w:t> </w:t>
      </w:r>
      <w:proofErr w:type="spellStart"/>
      <w:r w:rsidRPr="00ED7609">
        <w:rPr>
          <w:i/>
          <w:iCs/>
          <w:color w:val="000000"/>
          <w:shd w:val="clear" w:color="auto" w:fill="FFFFFF"/>
        </w:rPr>
        <w:t>Callinectes</w:t>
      </w:r>
      <w:proofErr w:type="spellEnd"/>
      <w:r w:rsidRPr="00ED7609">
        <w:rPr>
          <w:i/>
          <w:iCs/>
          <w:color w:val="000000"/>
          <w:shd w:val="clear" w:color="auto" w:fill="FFFFFF"/>
        </w:rPr>
        <w:t xml:space="preserve"> </w:t>
      </w:r>
      <w:proofErr w:type="spellStart"/>
      <w:r w:rsidRPr="00ED7609">
        <w:rPr>
          <w:i/>
          <w:iCs/>
          <w:color w:val="000000"/>
          <w:shd w:val="clear" w:color="auto" w:fill="FFFFFF"/>
        </w:rPr>
        <w:t>sapidus</w:t>
      </w:r>
      <w:r w:rsidRPr="00ED7609">
        <w:rPr>
          <w:color w:val="000000"/>
          <w:shd w:val="clear" w:color="auto" w:fill="FFFFFF"/>
        </w:rPr>
        <w:t>Rathbun</w:t>
      </w:r>
      <w:proofErr w:type="spellEnd"/>
      <w:r w:rsidRPr="00ED7609">
        <w:rPr>
          <w:color w:val="000000"/>
          <w:shd w:val="clear" w:color="auto" w:fill="FFFFFF"/>
        </w:rPr>
        <w:t xml:space="preserve">. </w:t>
      </w:r>
      <w:proofErr w:type="gramStart"/>
      <w:r w:rsidRPr="00ED7609">
        <w:rPr>
          <w:color w:val="000000"/>
          <w:shd w:val="clear" w:color="auto" w:fill="FFFFFF"/>
        </w:rPr>
        <w:t>U.S. Department of Commerce, NOAA Technical Report NMFS 1.</w:t>
      </w:r>
      <w:proofErr w:type="gramEnd"/>
    </w:p>
    <w:p w:rsidR="000E0226" w:rsidRPr="00ED7609" w:rsidRDefault="000E0226" w:rsidP="000E0226">
      <w:proofErr w:type="gramStart"/>
      <w:r w:rsidRPr="00ED7609">
        <w:t>National Marine Fisheries Service.</w:t>
      </w:r>
      <w:proofErr w:type="gramEnd"/>
      <w:r w:rsidRPr="00ED7609">
        <w:t xml:space="preserve"> 2013. Fisheries of the United States. </w:t>
      </w:r>
      <w:proofErr w:type="gramStart"/>
      <w:r w:rsidRPr="00ED7609">
        <w:t>U.S. Department of Commerce, National Oceanic and Atmospheric Administration and National Marine Fisheries Service.</w:t>
      </w:r>
      <w:proofErr w:type="gramEnd"/>
      <w:r w:rsidRPr="00ED7609">
        <w:t xml:space="preserve"> </w:t>
      </w:r>
      <w:proofErr w:type="gramStart"/>
      <w:r w:rsidRPr="00ED7609">
        <w:t>Current Fishery Statistics No. 2013.</w:t>
      </w:r>
      <w:proofErr w:type="gramEnd"/>
      <w:r w:rsidRPr="00ED7609">
        <w:t xml:space="preserve"> </w:t>
      </w:r>
    </w:p>
    <w:p w:rsidR="000E0226" w:rsidRPr="00ED7609" w:rsidRDefault="000E0226" w:rsidP="000E0226">
      <w:proofErr w:type="spellStart"/>
      <w:r w:rsidRPr="00ED7609">
        <w:t>Pimm</w:t>
      </w:r>
      <w:proofErr w:type="spellEnd"/>
      <w:r w:rsidRPr="00ED7609">
        <w:t xml:space="preserve">, S. L. 1989. Theories predicting success and impact of introduced species. </w:t>
      </w:r>
      <w:proofErr w:type="gramStart"/>
      <w:r w:rsidRPr="00ED7609">
        <w:t xml:space="preserve">Pages 351–365in J. A. Drake, H. A. Mooney, F. di </w:t>
      </w:r>
      <w:proofErr w:type="spellStart"/>
      <w:r w:rsidRPr="00ED7609">
        <w:t>Castri</w:t>
      </w:r>
      <w:proofErr w:type="spellEnd"/>
      <w:r w:rsidRPr="00ED7609">
        <w:t xml:space="preserve">, R. H. Groves, F. J. Kruger, M. </w:t>
      </w:r>
      <w:proofErr w:type="spellStart"/>
      <w:r w:rsidRPr="00ED7609">
        <w:t>Rejma´nek</w:t>
      </w:r>
      <w:proofErr w:type="spellEnd"/>
      <w:r w:rsidRPr="00ED7609">
        <w:t>, and M. Williamsons, editors.</w:t>
      </w:r>
      <w:proofErr w:type="gramEnd"/>
      <w:r w:rsidRPr="00ED7609">
        <w:t xml:space="preserve"> Biological invasions: a global perspective. </w:t>
      </w:r>
      <w:proofErr w:type="gramStart"/>
      <w:r w:rsidRPr="00ED7609">
        <w:t xml:space="preserve">John Wiley and Sons, </w:t>
      </w:r>
      <w:proofErr w:type="spellStart"/>
      <w:r w:rsidRPr="00ED7609">
        <w:t>Chichester</w:t>
      </w:r>
      <w:proofErr w:type="spellEnd"/>
      <w:r w:rsidRPr="00ED7609">
        <w:t>, UK.</w:t>
      </w:r>
      <w:proofErr w:type="gramEnd"/>
    </w:p>
    <w:p w:rsidR="000E0226" w:rsidRPr="00ED7609" w:rsidRDefault="000E0226" w:rsidP="000E0226">
      <w:r w:rsidRPr="00ED7609">
        <w:t>Prosser, C. L. 1973. Comparative animal physiology, Volume I. W.B. Saunders Co., Philadelphia, Pa.:456pp.</w:t>
      </w:r>
    </w:p>
    <w:p w:rsidR="000E0226" w:rsidRPr="00ED7609" w:rsidRDefault="000E0226" w:rsidP="000E0226">
      <w:proofErr w:type="spellStart"/>
      <w:r w:rsidRPr="00ED7609">
        <w:t>RStudio</w:t>
      </w:r>
      <w:proofErr w:type="spellEnd"/>
      <w:r w:rsidRPr="00ED7609">
        <w:t xml:space="preserve"> Team 2015. </w:t>
      </w:r>
      <w:proofErr w:type="spellStart"/>
      <w:r w:rsidRPr="00ED7609">
        <w:t>RStudio</w:t>
      </w:r>
      <w:proofErr w:type="spellEnd"/>
      <w:r w:rsidRPr="00ED7609">
        <w:t>: Integrated Development for R. Studio, Inc., Boston, MA URL http://www.rstudio.com/.</w:t>
      </w:r>
    </w:p>
    <w:p w:rsidR="000E0226" w:rsidRPr="00ED7609" w:rsidRDefault="000E0226" w:rsidP="000E0226">
      <w:r w:rsidRPr="00ED7609">
        <w:t>Ross, S. T. 1991. Mechanisms structuring stream fish assemblages: are there lessons from introduced species? Environmental Biology of Fishes 30:359-368.</w:t>
      </w:r>
    </w:p>
    <w:p w:rsidR="000E0226" w:rsidRPr="00ED7609" w:rsidRDefault="000E0226" w:rsidP="000E0226">
      <w:proofErr w:type="spellStart"/>
      <w:proofErr w:type="gramStart"/>
      <w:r w:rsidRPr="00ED7609">
        <w:lastRenderedPageBreak/>
        <w:t>Stachowicz</w:t>
      </w:r>
      <w:proofErr w:type="spellEnd"/>
      <w:r w:rsidRPr="00ED7609">
        <w:t xml:space="preserve">, J. J., R. B. </w:t>
      </w:r>
      <w:proofErr w:type="spellStart"/>
      <w:r w:rsidRPr="00ED7609">
        <w:t>Whitlatch</w:t>
      </w:r>
      <w:proofErr w:type="spellEnd"/>
      <w:r w:rsidRPr="00ED7609">
        <w:t>, and R. W. Osman.</w:t>
      </w:r>
      <w:proofErr w:type="gramEnd"/>
      <w:r w:rsidRPr="00ED7609">
        <w:t xml:space="preserve"> 1999. Species diversity and invasion resistance in a marine ecosystem. Science286:1577–1579.</w:t>
      </w:r>
    </w:p>
    <w:p w:rsidR="000E0226" w:rsidRPr="00ED7609" w:rsidRDefault="000E0226" w:rsidP="000E0226">
      <w:r w:rsidRPr="00ED7609">
        <w:t xml:space="preserve">TAGATZ, M.E. 1968. </w:t>
      </w:r>
      <w:proofErr w:type="gramStart"/>
      <w:r w:rsidRPr="00ED7609">
        <w:t xml:space="preserve">Biology of the blue crab, </w:t>
      </w:r>
      <w:proofErr w:type="spellStart"/>
      <w:r w:rsidRPr="00ED7609">
        <w:t>Callinectes</w:t>
      </w:r>
      <w:proofErr w:type="spellEnd"/>
      <w:r w:rsidRPr="00ED7609">
        <w:t xml:space="preserve"> </w:t>
      </w:r>
      <w:proofErr w:type="spellStart"/>
      <w:r w:rsidRPr="00ED7609">
        <w:t>sapidus</w:t>
      </w:r>
      <w:proofErr w:type="spellEnd"/>
      <w:r w:rsidRPr="00ED7609">
        <w:t xml:space="preserve"> </w:t>
      </w:r>
      <w:proofErr w:type="spellStart"/>
      <w:r w:rsidRPr="00ED7609">
        <w:t>Rathbun</w:t>
      </w:r>
      <w:proofErr w:type="spellEnd"/>
      <w:r w:rsidRPr="00ED7609">
        <w:t>, in the St. Johns River, Florida.</w:t>
      </w:r>
      <w:proofErr w:type="gramEnd"/>
      <w:r w:rsidRPr="00ED7609">
        <w:t xml:space="preserve"> </w:t>
      </w:r>
      <w:proofErr w:type="gramStart"/>
      <w:r w:rsidRPr="00ED7609">
        <w:t>Fish.</w:t>
      </w:r>
      <w:proofErr w:type="gramEnd"/>
      <w:r w:rsidRPr="00ED7609">
        <w:t xml:space="preserve"> Bull. 67:17-33.</w:t>
      </w:r>
    </w:p>
    <w:p w:rsidR="000E0226" w:rsidRPr="00ED7609" w:rsidRDefault="000E0226" w:rsidP="000E0226">
      <w:r w:rsidRPr="00ED7609">
        <w:t xml:space="preserve">Van Engel, W. W. 1958. </w:t>
      </w:r>
      <w:proofErr w:type="gramStart"/>
      <w:r w:rsidRPr="00ED7609">
        <w:t>The blue crab and its fishery in the Chesapeake Bay, Part 1 – Reproduction, early development, growth, and migration.</w:t>
      </w:r>
      <w:proofErr w:type="gramEnd"/>
      <w:r w:rsidRPr="00ED7609">
        <w:t xml:space="preserve"> </w:t>
      </w:r>
      <w:proofErr w:type="spellStart"/>
      <w:proofErr w:type="gramStart"/>
      <w:r w:rsidRPr="00ED7609">
        <w:t>Commer</w:t>
      </w:r>
      <w:proofErr w:type="spellEnd"/>
      <w:r w:rsidRPr="00ED7609">
        <w:t>.</w:t>
      </w:r>
      <w:proofErr w:type="gramEnd"/>
      <w:r w:rsidRPr="00ED7609">
        <w:t xml:space="preserve"> </w:t>
      </w:r>
      <w:proofErr w:type="gramStart"/>
      <w:r w:rsidRPr="00ED7609">
        <w:t>Fish.</w:t>
      </w:r>
      <w:proofErr w:type="gramEnd"/>
      <w:r w:rsidRPr="00ED7609">
        <w:t xml:space="preserve"> Rev. 20(6):6-17. </w:t>
      </w:r>
    </w:p>
    <w:p w:rsidR="000E0226" w:rsidRPr="00ED7609" w:rsidRDefault="000E0226" w:rsidP="000E0226">
      <w:r w:rsidRPr="00ED7609">
        <w:t xml:space="preserve">Williams, A. B. 1984. </w:t>
      </w:r>
      <w:proofErr w:type="gramStart"/>
      <w:r w:rsidRPr="00ED7609">
        <w:t>Shrimps, lobsters, and crabs of the Atlantic coast of the Eastern United States, Maine to Florida.</w:t>
      </w:r>
      <w:proofErr w:type="gramEnd"/>
      <w:r w:rsidRPr="00ED7609">
        <w:t xml:space="preserve"> </w:t>
      </w:r>
      <w:proofErr w:type="gramStart"/>
      <w:r w:rsidRPr="00ED7609">
        <w:t>Smithsonian Institution Press, Washington, D.C., USA.</w:t>
      </w:r>
      <w:proofErr w:type="gramEnd"/>
    </w:p>
    <w:p w:rsidR="000E0226" w:rsidRPr="00ED7609" w:rsidRDefault="000E0226" w:rsidP="000E0226">
      <w:proofErr w:type="spellStart"/>
      <w:proofErr w:type="gramStart"/>
      <w:r w:rsidRPr="00ED7609">
        <w:t>Wolvekamp</w:t>
      </w:r>
      <w:proofErr w:type="spellEnd"/>
      <w:r w:rsidRPr="00ED7609">
        <w:t>, H.P., and T.H. Waterman.</w:t>
      </w:r>
      <w:proofErr w:type="gramEnd"/>
      <w:r w:rsidRPr="00ED7609">
        <w:t xml:space="preserve"> 1960. Respiration. Pp. 35-100 in </w:t>
      </w:r>
      <w:proofErr w:type="gramStart"/>
      <w:r w:rsidRPr="00ED7609">
        <w:rPr>
          <w:i/>
        </w:rPr>
        <w:t>The</w:t>
      </w:r>
      <w:proofErr w:type="gramEnd"/>
      <w:r w:rsidRPr="00ED7609">
        <w:rPr>
          <w:i/>
        </w:rPr>
        <w:t xml:space="preserve"> Physiology of Crustacea I, </w:t>
      </w:r>
      <w:r w:rsidRPr="00ED7609">
        <w:t xml:space="preserve">T.H. Waterman, ed. Academic Press, New York. </w:t>
      </w:r>
    </w:p>
    <w:p w:rsidR="001236E9" w:rsidRDefault="001236E9" w:rsidP="00C41862">
      <w:pPr>
        <w:rPr>
          <w:b/>
        </w:rPr>
      </w:pPr>
    </w:p>
    <w:p w:rsidR="001236E9" w:rsidRDefault="001236E9" w:rsidP="00C41862">
      <w:pPr>
        <w:rPr>
          <w:b/>
        </w:rPr>
      </w:pPr>
    </w:p>
    <w:p w:rsidR="001236E9" w:rsidRDefault="001236E9" w:rsidP="00C41862">
      <w:pPr>
        <w:rPr>
          <w:b/>
        </w:rPr>
      </w:pPr>
    </w:p>
    <w:p w:rsidR="001236E9" w:rsidRDefault="001236E9" w:rsidP="00C41862">
      <w:pPr>
        <w:rPr>
          <w:b/>
        </w:rPr>
      </w:pPr>
    </w:p>
    <w:p w:rsidR="001236E9" w:rsidRDefault="001236E9" w:rsidP="00C41862">
      <w:pPr>
        <w:rPr>
          <w:b/>
        </w:rPr>
      </w:pPr>
    </w:p>
    <w:p w:rsidR="001236E9" w:rsidRDefault="001236E9" w:rsidP="00C41862">
      <w:pPr>
        <w:rPr>
          <w:b/>
        </w:rPr>
      </w:pPr>
    </w:p>
    <w:p w:rsidR="001236E9" w:rsidRDefault="001236E9" w:rsidP="00C41862">
      <w:pPr>
        <w:rPr>
          <w:b/>
        </w:rPr>
      </w:pPr>
    </w:p>
    <w:p w:rsidR="001236E9" w:rsidRDefault="001236E9" w:rsidP="00C41862">
      <w:pPr>
        <w:rPr>
          <w:b/>
        </w:rPr>
      </w:pPr>
    </w:p>
    <w:p w:rsidR="001236E9" w:rsidRDefault="001236E9" w:rsidP="00C41862">
      <w:pPr>
        <w:rPr>
          <w:b/>
        </w:rPr>
      </w:pPr>
    </w:p>
    <w:p w:rsidR="001236E9" w:rsidRDefault="001236E9" w:rsidP="00C41862">
      <w:pPr>
        <w:rPr>
          <w:b/>
        </w:rPr>
      </w:pPr>
    </w:p>
    <w:p w:rsidR="001236E9" w:rsidRDefault="001236E9" w:rsidP="00C41862">
      <w:pPr>
        <w:rPr>
          <w:b/>
        </w:rPr>
      </w:pPr>
    </w:p>
    <w:p w:rsidR="001236E9" w:rsidRDefault="001236E9" w:rsidP="00C41862">
      <w:pPr>
        <w:rPr>
          <w:b/>
        </w:rPr>
      </w:pPr>
    </w:p>
    <w:p w:rsidR="001236E9" w:rsidRDefault="001236E9" w:rsidP="00C41862">
      <w:pPr>
        <w:rPr>
          <w:b/>
        </w:rPr>
      </w:pPr>
    </w:p>
    <w:p w:rsidR="001236E9" w:rsidRDefault="001236E9" w:rsidP="00C41862">
      <w:pPr>
        <w:rPr>
          <w:b/>
        </w:rPr>
      </w:pPr>
    </w:p>
    <w:p w:rsidR="001236E9" w:rsidRDefault="001236E9" w:rsidP="00C41862">
      <w:pPr>
        <w:rPr>
          <w:b/>
        </w:rPr>
      </w:pPr>
    </w:p>
    <w:p w:rsidR="001236E9" w:rsidRDefault="001236E9" w:rsidP="00C41862">
      <w:pPr>
        <w:rPr>
          <w:b/>
        </w:rPr>
      </w:pPr>
    </w:p>
    <w:p w:rsidR="001236E9" w:rsidRDefault="001236E9" w:rsidP="00C41862">
      <w:pPr>
        <w:rPr>
          <w:b/>
        </w:rPr>
      </w:pPr>
    </w:p>
    <w:p w:rsidR="008336B4" w:rsidRDefault="008336B4" w:rsidP="00C41862">
      <w:pPr>
        <w:rPr>
          <w:b/>
        </w:rPr>
      </w:pPr>
      <w:r w:rsidRPr="008336B4">
        <w:rPr>
          <w:b/>
        </w:rPr>
        <w:lastRenderedPageBreak/>
        <w:t>Appendix A</w:t>
      </w:r>
    </w:p>
    <w:p w:rsidR="008E4189" w:rsidRDefault="00376A04" w:rsidP="00C41862">
      <w:pPr>
        <w:rPr>
          <w:b/>
        </w:rPr>
      </w:pPr>
      <w:r>
        <w:rPr>
          <w:b/>
          <w:i/>
          <w:noProof/>
        </w:rPr>
        <w:drawing>
          <wp:inline distT="0" distB="0" distL="0" distR="0">
            <wp:extent cx="5930265" cy="3335020"/>
            <wp:effectExtent l="0" t="0" r="0" b="0"/>
            <wp:docPr id="5" name="Picture 5" descr="C:\Users\Andy\Downloads\20151220_2252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dy\Downloads\20151220_22523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30265" cy="3335020"/>
                    </a:xfrm>
                    <a:prstGeom prst="rect">
                      <a:avLst/>
                    </a:prstGeom>
                    <a:noFill/>
                    <a:ln>
                      <a:noFill/>
                    </a:ln>
                  </pic:spPr>
                </pic:pic>
              </a:graphicData>
            </a:graphic>
          </wp:inline>
        </w:drawing>
      </w:r>
    </w:p>
    <w:p w:rsidR="008E4189" w:rsidRDefault="008E4189" w:rsidP="00C41862">
      <w:pPr>
        <w:rPr>
          <w:b/>
        </w:rPr>
      </w:pPr>
    </w:p>
    <w:p w:rsidR="008E4189" w:rsidRDefault="008E4189" w:rsidP="00C41862">
      <w:pPr>
        <w:rPr>
          <w:b/>
        </w:rPr>
      </w:pPr>
    </w:p>
    <w:p w:rsidR="00376A04" w:rsidRDefault="00376A04" w:rsidP="00C41862">
      <w:pPr>
        <w:rPr>
          <w:b/>
        </w:rPr>
      </w:pPr>
    </w:p>
    <w:p w:rsidR="008E4189" w:rsidRDefault="008E4189" w:rsidP="00C41862">
      <w:pPr>
        <w:rPr>
          <w:b/>
        </w:rPr>
      </w:pPr>
    </w:p>
    <w:p w:rsidR="008E4189" w:rsidRDefault="008E4189" w:rsidP="00C41862">
      <w:pPr>
        <w:rPr>
          <w:b/>
        </w:rPr>
      </w:pPr>
    </w:p>
    <w:p w:rsidR="008E4189" w:rsidRDefault="008E4189" w:rsidP="00C41862">
      <w:pPr>
        <w:rPr>
          <w:b/>
        </w:rPr>
      </w:pPr>
    </w:p>
    <w:p w:rsidR="001236E9" w:rsidRDefault="001236E9" w:rsidP="008E4189">
      <w:pPr>
        <w:rPr>
          <w:b/>
        </w:rPr>
      </w:pPr>
    </w:p>
    <w:p w:rsidR="001236E9" w:rsidRDefault="001236E9" w:rsidP="008E4189">
      <w:pPr>
        <w:rPr>
          <w:b/>
        </w:rPr>
      </w:pPr>
    </w:p>
    <w:p w:rsidR="001236E9" w:rsidRDefault="001236E9" w:rsidP="008E4189">
      <w:pPr>
        <w:rPr>
          <w:b/>
        </w:rPr>
      </w:pPr>
    </w:p>
    <w:p w:rsidR="001236E9" w:rsidRDefault="001236E9" w:rsidP="008E4189">
      <w:pPr>
        <w:rPr>
          <w:b/>
        </w:rPr>
      </w:pPr>
    </w:p>
    <w:p w:rsidR="001236E9" w:rsidRDefault="001236E9" w:rsidP="008E4189">
      <w:pPr>
        <w:rPr>
          <w:b/>
        </w:rPr>
      </w:pPr>
    </w:p>
    <w:p w:rsidR="001236E9" w:rsidRDefault="001236E9" w:rsidP="008E4189">
      <w:pPr>
        <w:rPr>
          <w:b/>
        </w:rPr>
      </w:pPr>
    </w:p>
    <w:p w:rsidR="001236E9" w:rsidRDefault="001236E9" w:rsidP="008E4189">
      <w:pPr>
        <w:rPr>
          <w:b/>
        </w:rPr>
      </w:pPr>
    </w:p>
    <w:p w:rsidR="001236E9" w:rsidRDefault="001236E9" w:rsidP="008E4189">
      <w:pPr>
        <w:rPr>
          <w:b/>
        </w:rPr>
      </w:pPr>
    </w:p>
    <w:p w:rsidR="008E4189" w:rsidRDefault="008E4189" w:rsidP="008E4189">
      <w:pPr>
        <w:rPr>
          <w:b/>
        </w:rPr>
      </w:pPr>
      <w:bookmarkStart w:id="0" w:name="_GoBack"/>
      <w:bookmarkEnd w:id="0"/>
      <w:r>
        <w:rPr>
          <w:b/>
        </w:rPr>
        <w:lastRenderedPageBreak/>
        <w:t>Appendix B</w:t>
      </w:r>
    </w:p>
    <w:p w:rsidR="008E4189" w:rsidRPr="007538E4" w:rsidRDefault="008E4189" w:rsidP="008E4189">
      <w:pPr>
        <w:pStyle w:val="NoSpacing"/>
      </w:pPr>
      <w:proofErr w:type="gramStart"/>
      <w:r w:rsidRPr="00456B31">
        <w:rPr>
          <w:b/>
        </w:rPr>
        <w:t>Table 1.</w:t>
      </w:r>
      <w:proofErr w:type="gramEnd"/>
      <w:r>
        <w:t xml:space="preserve"> This table displays all parameters recorded for each trial. Note, at 30</w:t>
      </w:r>
      <w:r>
        <w:rPr>
          <w:vertAlign w:val="superscript"/>
        </w:rPr>
        <w:t>O</w:t>
      </w:r>
      <w:r>
        <w:t xml:space="preserve">C, an additional male was mistakenly used in place of a female (Male 2-3). </w:t>
      </w:r>
    </w:p>
    <w:p w:rsidR="008E4189" w:rsidRDefault="008E4189" w:rsidP="008E4189">
      <w:r w:rsidRPr="007538E4">
        <w:rPr>
          <w:noProof/>
        </w:rPr>
        <w:drawing>
          <wp:inline distT="0" distB="0" distL="0" distR="0" wp14:anchorId="61FB761E" wp14:editId="06EF5024">
            <wp:extent cx="5943600" cy="4225861"/>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4225861"/>
                    </a:xfrm>
                    <a:prstGeom prst="rect">
                      <a:avLst/>
                    </a:prstGeom>
                    <a:noFill/>
                    <a:ln>
                      <a:noFill/>
                    </a:ln>
                  </pic:spPr>
                </pic:pic>
              </a:graphicData>
            </a:graphic>
          </wp:inline>
        </w:drawing>
      </w:r>
    </w:p>
    <w:p w:rsidR="008E4189" w:rsidRPr="008336B4" w:rsidRDefault="008E4189" w:rsidP="00C41862">
      <w:pPr>
        <w:rPr>
          <w:b/>
        </w:rPr>
      </w:pPr>
    </w:p>
    <w:p w:rsidR="008336B4" w:rsidRDefault="008336B4" w:rsidP="00C41862"/>
    <w:p w:rsidR="007D3456" w:rsidRDefault="007D3456" w:rsidP="00C41862"/>
    <w:p w:rsidR="00C41862" w:rsidRPr="00C41862" w:rsidRDefault="00C41862"/>
    <w:p w:rsidR="00C41862" w:rsidRDefault="00C41862"/>
    <w:sectPr w:rsidR="00C418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631" w:rsidRDefault="008A2631" w:rsidP="00595817">
      <w:pPr>
        <w:spacing w:after="0" w:line="240" w:lineRule="auto"/>
      </w:pPr>
      <w:r>
        <w:separator/>
      </w:r>
    </w:p>
  </w:endnote>
  <w:endnote w:type="continuationSeparator" w:id="0">
    <w:p w:rsidR="008A2631" w:rsidRDefault="008A2631" w:rsidP="00595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631" w:rsidRDefault="008A2631" w:rsidP="00595817">
      <w:pPr>
        <w:spacing w:after="0" w:line="240" w:lineRule="auto"/>
      </w:pPr>
      <w:r>
        <w:separator/>
      </w:r>
    </w:p>
  </w:footnote>
  <w:footnote w:type="continuationSeparator" w:id="0">
    <w:p w:rsidR="008A2631" w:rsidRDefault="008A2631" w:rsidP="0059581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A5B"/>
    <w:rsid w:val="00000939"/>
    <w:rsid w:val="00001A83"/>
    <w:rsid w:val="000052EE"/>
    <w:rsid w:val="0001004F"/>
    <w:rsid w:val="000152CA"/>
    <w:rsid w:val="00017E1C"/>
    <w:rsid w:val="000355FD"/>
    <w:rsid w:val="00081889"/>
    <w:rsid w:val="0008784E"/>
    <w:rsid w:val="000A5AE3"/>
    <w:rsid w:val="000E0226"/>
    <w:rsid w:val="000F75AA"/>
    <w:rsid w:val="00110B2E"/>
    <w:rsid w:val="00111C90"/>
    <w:rsid w:val="001236E9"/>
    <w:rsid w:val="00125A96"/>
    <w:rsid w:val="001310DD"/>
    <w:rsid w:val="00135076"/>
    <w:rsid w:val="0019446C"/>
    <w:rsid w:val="001A06E9"/>
    <w:rsid w:val="001A1C5E"/>
    <w:rsid w:val="001A269B"/>
    <w:rsid w:val="001B4653"/>
    <w:rsid w:val="001C5952"/>
    <w:rsid w:val="001D09AA"/>
    <w:rsid w:val="001D3B44"/>
    <w:rsid w:val="001D5583"/>
    <w:rsid w:val="001D6E7C"/>
    <w:rsid w:val="001D7250"/>
    <w:rsid w:val="001E3A92"/>
    <w:rsid w:val="00263C60"/>
    <w:rsid w:val="002649A2"/>
    <w:rsid w:val="0027018F"/>
    <w:rsid w:val="002F1D25"/>
    <w:rsid w:val="002F7B96"/>
    <w:rsid w:val="003021EB"/>
    <w:rsid w:val="0030774C"/>
    <w:rsid w:val="00311710"/>
    <w:rsid w:val="00321EF2"/>
    <w:rsid w:val="00327BE1"/>
    <w:rsid w:val="00336305"/>
    <w:rsid w:val="00342980"/>
    <w:rsid w:val="00344E6F"/>
    <w:rsid w:val="00345B9B"/>
    <w:rsid w:val="00363E24"/>
    <w:rsid w:val="00376A04"/>
    <w:rsid w:val="003E5B34"/>
    <w:rsid w:val="003E7C91"/>
    <w:rsid w:val="00410C64"/>
    <w:rsid w:val="00417837"/>
    <w:rsid w:val="00443FFE"/>
    <w:rsid w:val="00447A98"/>
    <w:rsid w:val="00456B31"/>
    <w:rsid w:val="00461293"/>
    <w:rsid w:val="0046220F"/>
    <w:rsid w:val="0046302B"/>
    <w:rsid w:val="004855F4"/>
    <w:rsid w:val="004C1D61"/>
    <w:rsid w:val="005521DB"/>
    <w:rsid w:val="00566E7F"/>
    <w:rsid w:val="005818B4"/>
    <w:rsid w:val="00581C73"/>
    <w:rsid w:val="00595817"/>
    <w:rsid w:val="005A6EFD"/>
    <w:rsid w:val="005E3F73"/>
    <w:rsid w:val="00650400"/>
    <w:rsid w:val="006E7E55"/>
    <w:rsid w:val="006F34F7"/>
    <w:rsid w:val="006F5D8D"/>
    <w:rsid w:val="00744B8A"/>
    <w:rsid w:val="007469B5"/>
    <w:rsid w:val="00752BA1"/>
    <w:rsid w:val="007538E4"/>
    <w:rsid w:val="007569C8"/>
    <w:rsid w:val="00794097"/>
    <w:rsid w:val="007D3456"/>
    <w:rsid w:val="007D3710"/>
    <w:rsid w:val="00802A8C"/>
    <w:rsid w:val="00814B55"/>
    <w:rsid w:val="008336B4"/>
    <w:rsid w:val="008632CB"/>
    <w:rsid w:val="008949A8"/>
    <w:rsid w:val="008A2631"/>
    <w:rsid w:val="008A4DA3"/>
    <w:rsid w:val="008C7225"/>
    <w:rsid w:val="008D3083"/>
    <w:rsid w:val="008E4189"/>
    <w:rsid w:val="00901CD2"/>
    <w:rsid w:val="009039DA"/>
    <w:rsid w:val="00910AAA"/>
    <w:rsid w:val="00925BC5"/>
    <w:rsid w:val="009261D1"/>
    <w:rsid w:val="00941437"/>
    <w:rsid w:val="00972D89"/>
    <w:rsid w:val="009808A1"/>
    <w:rsid w:val="0098364B"/>
    <w:rsid w:val="0099221E"/>
    <w:rsid w:val="009C6BBB"/>
    <w:rsid w:val="009F70DB"/>
    <w:rsid w:val="00A20EE8"/>
    <w:rsid w:val="00A3243A"/>
    <w:rsid w:val="00A40CB0"/>
    <w:rsid w:val="00A53461"/>
    <w:rsid w:val="00A53CCC"/>
    <w:rsid w:val="00A56D0B"/>
    <w:rsid w:val="00A60F16"/>
    <w:rsid w:val="00A81291"/>
    <w:rsid w:val="00AC1A5B"/>
    <w:rsid w:val="00AE0E94"/>
    <w:rsid w:val="00AF0FA7"/>
    <w:rsid w:val="00B74B2B"/>
    <w:rsid w:val="00B97F87"/>
    <w:rsid w:val="00BB35DC"/>
    <w:rsid w:val="00BD6983"/>
    <w:rsid w:val="00BF0683"/>
    <w:rsid w:val="00C41862"/>
    <w:rsid w:val="00C4241D"/>
    <w:rsid w:val="00C758FE"/>
    <w:rsid w:val="00CB1FD4"/>
    <w:rsid w:val="00CB5534"/>
    <w:rsid w:val="00CF50B6"/>
    <w:rsid w:val="00CF53D0"/>
    <w:rsid w:val="00D143D4"/>
    <w:rsid w:val="00D451DA"/>
    <w:rsid w:val="00D56D5B"/>
    <w:rsid w:val="00DA17B4"/>
    <w:rsid w:val="00DA42F6"/>
    <w:rsid w:val="00DD136E"/>
    <w:rsid w:val="00DE7BA1"/>
    <w:rsid w:val="00DF043A"/>
    <w:rsid w:val="00DF23FC"/>
    <w:rsid w:val="00E02FB1"/>
    <w:rsid w:val="00E0616A"/>
    <w:rsid w:val="00E17F40"/>
    <w:rsid w:val="00E456E5"/>
    <w:rsid w:val="00E531B1"/>
    <w:rsid w:val="00E54C0C"/>
    <w:rsid w:val="00E91F8E"/>
    <w:rsid w:val="00E950B0"/>
    <w:rsid w:val="00EB77BA"/>
    <w:rsid w:val="00EC2B06"/>
    <w:rsid w:val="00EF5CBA"/>
    <w:rsid w:val="00F33CEC"/>
    <w:rsid w:val="00F36A1D"/>
    <w:rsid w:val="00F771C8"/>
    <w:rsid w:val="00F8053C"/>
    <w:rsid w:val="00F9215A"/>
    <w:rsid w:val="00FA4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52BA1"/>
    <w:rPr>
      <w:sz w:val="16"/>
      <w:szCs w:val="16"/>
    </w:rPr>
  </w:style>
  <w:style w:type="paragraph" w:styleId="CommentText">
    <w:name w:val="annotation text"/>
    <w:basedOn w:val="Normal"/>
    <w:link w:val="CommentTextChar"/>
    <w:uiPriority w:val="99"/>
    <w:semiHidden/>
    <w:unhideWhenUsed/>
    <w:rsid w:val="00752BA1"/>
    <w:pPr>
      <w:spacing w:line="240" w:lineRule="auto"/>
    </w:pPr>
    <w:rPr>
      <w:sz w:val="20"/>
      <w:szCs w:val="20"/>
    </w:rPr>
  </w:style>
  <w:style w:type="character" w:customStyle="1" w:styleId="CommentTextChar">
    <w:name w:val="Comment Text Char"/>
    <w:basedOn w:val="DefaultParagraphFont"/>
    <w:link w:val="CommentText"/>
    <w:uiPriority w:val="99"/>
    <w:semiHidden/>
    <w:rsid w:val="00752BA1"/>
    <w:rPr>
      <w:sz w:val="20"/>
      <w:szCs w:val="20"/>
    </w:rPr>
  </w:style>
  <w:style w:type="paragraph" w:styleId="BalloonText">
    <w:name w:val="Balloon Text"/>
    <w:basedOn w:val="Normal"/>
    <w:link w:val="BalloonTextChar"/>
    <w:uiPriority w:val="99"/>
    <w:semiHidden/>
    <w:unhideWhenUsed/>
    <w:rsid w:val="00752B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BA1"/>
    <w:rPr>
      <w:rFonts w:ascii="Tahoma" w:hAnsi="Tahoma" w:cs="Tahoma"/>
      <w:sz w:val="16"/>
      <w:szCs w:val="16"/>
    </w:rPr>
  </w:style>
  <w:style w:type="paragraph" w:styleId="NoSpacing">
    <w:name w:val="No Spacing"/>
    <w:uiPriority w:val="1"/>
    <w:qFormat/>
    <w:rsid w:val="00456B31"/>
    <w:pPr>
      <w:spacing w:after="0" w:line="240" w:lineRule="auto"/>
    </w:pPr>
  </w:style>
  <w:style w:type="character" w:styleId="Hyperlink">
    <w:name w:val="Hyperlink"/>
    <w:basedOn w:val="DefaultParagraphFont"/>
    <w:uiPriority w:val="99"/>
    <w:unhideWhenUsed/>
    <w:rsid w:val="008336B4"/>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443FFE"/>
    <w:rPr>
      <w:b/>
      <w:bCs/>
    </w:rPr>
  </w:style>
  <w:style w:type="character" w:customStyle="1" w:styleId="CommentSubjectChar">
    <w:name w:val="Comment Subject Char"/>
    <w:basedOn w:val="CommentTextChar"/>
    <w:link w:val="CommentSubject"/>
    <w:uiPriority w:val="99"/>
    <w:semiHidden/>
    <w:rsid w:val="00443FFE"/>
    <w:rPr>
      <w:b/>
      <w:bCs/>
      <w:sz w:val="20"/>
      <w:szCs w:val="20"/>
    </w:rPr>
  </w:style>
  <w:style w:type="paragraph" w:styleId="Revision">
    <w:name w:val="Revision"/>
    <w:hidden/>
    <w:uiPriority w:val="99"/>
    <w:semiHidden/>
    <w:rsid w:val="002F7B96"/>
    <w:pPr>
      <w:spacing w:after="0" w:line="240" w:lineRule="auto"/>
    </w:pPr>
  </w:style>
  <w:style w:type="character" w:customStyle="1" w:styleId="apple-converted-space">
    <w:name w:val="apple-converted-space"/>
    <w:basedOn w:val="DefaultParagraphFont"/>
    <w:rsid w:val="00E950B0"/>
  </w:style>
  <w:style w:type="paragraph" w:styleId="Header">
    <w:name w:val="header"/>
    <w:basedOn w:val="Normal"/>
    <w:link w:val="HeaderChar"/>
    <w:uiPriority w:val="99"/>
    <w:unhideWhenUsed/>
    <w:rsid w:val="005958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5817"/>
  </w:style>
  <w:style w:type="paragraph" w:styleId="Footer">
    <w:name w:val="footer"/>
    <w:basedOn w:val="Normal"/>
    <w:link w:val="FooterChar"/>
    <w:uiPriority w:val="99"/>
    <w:unhideWhenUsed/>
    <w:rsid w:val="005958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58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52BA1"/>
    <w:rPr>
      <w:sz w:val="16"/>
      <w:szCs w:val="16"/>
    </w:rPr>
  </w:style>
  <w:style w:type="paragraph" w:styleId="CommentText">
    <w:name w:val="annotation text"/>
    <w:basedOn w:val="Normal"/>
    <w:link w:val="CommentTextChar"/>
    <w:uiPriority w:val="99"/>
    <w:semiHidden/>
    <w:unhideWhenUsed/>
    <w:rsid w:val="00752BA1"/>
    <w:pPr>
      <w:spacing w:line="240" w:lineRule="auto"/>
    </w:pPr>
    <w:rPr>
      <w:sz w:val="20"/>
      <w:szCs w:val="20"/>
    </w:rPr>
  </w:style>
  <w:style w:type="character" w:customStyle="1" w:styleId="CommentTextChar">
    <w:name w:val="Comment Text Char"/>
    <w:basedOn w:val="DefaultParagraphFont"/>
    <w:link w:val="CommentText"/>
    <w:uiPriority w:val="99"/>
    <w:semiHidden/>
    <w:rsid w:val="00752BA1"/>
    <w:rPr>
      <w:sz w:val="20"/>
      <w:szCs w:val="20"/>
    </w:rPr>
  </w:style>
  <w:style w:type="paragraph" w:styleId="BalloonText">
    <w:name w:val="Balloon Text"/>
    <w:basedOn w:val="Normal"/>
    <w:link w:val="BalloonTextChar"/>
    <w:uiPriority w:val="99"/>
    <w:semiHidden/>
    <w:unhideWhenUsed/>
    <w:rsid w:val="00752B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BA1"/>
    <w:rPr>
      <w:rFonts w:ascii="Tahoma" w:hAnsi="Tahoma" w:cs="Tahoma"/>
      <w:sz w:val="16"/>
      <w:szCs w:val="16"/>
    </w:rPr>
  </w:style>
  <w:style w:type="paragraph" w:styleId="NoSpacing">
    <w:name w:val="No Spacing"/>
    <w:uiPriority w:val="1"/>
    <w:qFormat/>
    <w:rsid w:val="00456B31"/>
    <w:pPr>
      <w:spacing w:after="0" w:line="240" w:lineRule="auto"/>
    </w:pPr>
  </w:style>
  <w:style w:type="character" w:styleId="Hyperlink">
    <w:name w:val="Hyperlink"/>
    <w:basedOn w:val="DefaultParagraphFont"/>
    <w:uiPriority w:val="99"/>
    <w:unhideWhenUsed/>
    <w:rsid w:val="008336B4"/>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443FFE"/>
    <w:rPr>
      <w:b/>
      <w:bCs/>
    </w:rPr>
  </w:style>
  <w:style w:type="character" w:customStyle="1" w:styleId="CommentSubjectChar">
    <w:name w:val="Comment Subject Char"/>
    <w:basedOn w:val="CommentTextChar"/>
    <w:link w:val="CommentSubject"/>
    <w:uiPriority w:val="99"/>
    <w:semiHidden/>
    <w:rsid w:val="00443FFE"/>
    <w:rPr>
      <w:b/>
      <w:bCs/>
      <w:sz w:val="20"/>
      <w:szCs w:val="20"/>
    </w:rPr>
  </w:style>
  <w:style w:type="paragraph" w:styleId="Revision">
    <w:name w:val="Revision"/>
    <w:hidden/>
    <w:uiPriority w:val="99"/>
    <w:semiHidden/>
    <w:rsid w:val="002F7B96"/>
    <w:pPr>
      <w:spacing w:after="0" w:line="240" w:lineRule="auto"/>
    </w:pPr>
  </w:style>
  <w:style w:type="character" w:customStyle="1" w:styleId="apple-converted-space">
    <w:name w:val="apple-converted-space"/>
    <w:basedOn w:val="DefaultParagraphFont"/>
    <w:rsid w:val="00E950B0"/>
  </w:style>
  <w:style w:type="paragraph" w:styleId="Header">
    <w:name w:val="header"/>
    <w:basedOn w:val="Normal"/>
    <w:link w:val="HeaderChar"/>
    <w:uiPriority w:val="99"/>
    <w:unhideWhenUsed/>
    <w:rsid w:val="005958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5817"/>
  </w:style>
  <w:style w:type="paragraph" w:styleId="Footer">
    <w:name w:val="footer"/>
    <w:basedOn w:val="Normal"/>
    <w:link w:val="FooterChar"/>
    <w:uiPriority w:val="99"/>
    <w:unhideWhenUsed/>
    <w:rsid w:val="005958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58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11047">
      <w:bodyDiv w:val="1"/>
      <w:marLeft w:val="0"/>
      <w:marRight w:val="0"/>
      <w:marTop w:val="0"/>
      <w:marBottom w:val="0"/>
      <w:divBdr>
        <w:top w:val="none" w:sz="0" w:space="0" w:color="auto"/>
        <w:left w:val="none" w:sz="0" w:space="0" w:color="auto"/>
        <w:bottom w:val="none" w:sz="0" w:space="0" w:color="auto"/>
        <w:right w:val="none" w:sz="0" w:space="0" w:color="auto"/>
      </w:divBdr>
    </w:div>
    <w:div w:id="785387028">
      <w:bodyDiv w:val="1"/>
      <w:marLeft w:val="0"/>
      <w:marRight w:val="0"/>
      <w:marTop w:val="0"/>
      <w:marBottom w:val="0"/>
      <w:divBdr>
        <w:top w:val="none" w:sz="0" w:space="0" w:color="auto"/>
        <w:left w:val="none" w:sz="0" w:space="0" w:color="auto"/>
        <w:bottom w:val="none" w:sz="0" w:space="0" w:color="auto"/>
        <w:right w:val="none" w:sz="0" w:space="0" w:color="auto"/>
      </w:divBdr>
    </w:div>
    <w:div w:id="1013801092">
      <w:bodyDiv w:val="1"/>
      <w:marLeft w:val="0"/>
      <w:marRight w:val="0"/>
      <w:marTop w:val="0"/>
      <w:marBottom w:val="0"/>
      <w:divBdr>
        <w:top w:val="none" w:sz="0" w:space="0" w:color="auto"/>
        <w:left w:val="none" w:sz="0" w:space="0" w:color="auto"/>
        <w:bottom w:val="none" w:sz="0" w:space="0" w:color="auto"/>
        <w:right w:val="none" w:sz="0" w:space="0" w:color="auto"/>
      </w:divBdr>
    </w:div>
    <w:div w:id="125563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14</Pages>
  <Words>4715</Words>
  <Characters>26876</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dc:creator>
  <cp:lastModifiedBy>Andy</cp:lastModifiedBy>
  <cp:revision>4</cp:revision>
  <cp:lastPrinted>2015-12-14T20:59:00Z</cp:lastPrinted>
  <dcterms:created xsi:type="dcterms:W3CDTF">2015-12-21T05:45:00Z</dcterms:created>
  <dcterms:modified xsi:type="dcterms:W3CDTF">2015-12-21T06:39:00Z</dcterms:modified>
</cp:coreProperties>
</file>