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43B7" w14:textId="77777777" w:rsidR="00C43FA6" w:rsidRDefault="00C43FA6" w:rsidP="00D63FAF">
      <w:pPr>
        <w:pStyle w:val="line1"/>
        <w:spacing w:line="240" w:lineRule="auto"/>
        <w:jc w:val="left"/>
        <w:rPr>
          <w:rFonts w:ascii="Times New Roman" w:hAnsi="Times New Roman" w:cs="Times New Roman"/>
          <w:b w:val="0"/>
          <w:noProof w:val="0"/>
        </w:rPr>
      </w:pPr>
    </w:p>
    <w:p w14:paraId="0548A69D" w14:textId="64147FEA" w:rsidR="006C4512" w:rsidRPr="00186009" w:rsidRDefault="0018600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7C49C691" w14:textId="397DEF60" w:rsidR="006C4512" w:rsidRPr="00186009" w:rsidRDefault="006C4512" w:rsidP="00D63FAF">
      <w:pPr>
        <w:pStyle w:val="line1"/>
        <w:spacing w:line="240" w:lineRule="auto"/>
        <w:jc w:val="left"/>
        <w:rPr>
          <w:rFonts w:ascii="Times New Roman" w:hAnsi="Times New Roman" w:cs="Times New Roman"/>
          <w:b w:val="0"/>
          <w:noProof w:val="0"/>
          <w:sz w:val="24"/>
          <w:szCs w:val="24"/>
        </w:rPr>
      </w:pPr>
    </w:p>
    <w:p w14:paraId="3553A13D" w14:textId="77777777" w:rsidR="006C4512" w:rsidRDefault="006C4512" w:rsidP="00D63FAF">
      <w:pPr>
        <w:pStyle w:val="line1"/>
        <w:spacing w:line="240" w:lineRule="auto"/>
        <w:jc w:val="left"/>
        <w:rPr>
          <w:rFonts w:ascii="Times New Roman" w:hAnsi="Times New Roman" w:cs="Times New Roman"/>
          <w:b w:val="0"/>
          <w:noProof w:val="0"/>
        </w:rPr>
      </w:pPr>
    </w:p>
    <w:p w14:paraId="645D5EAD"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6D05F18E"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D</w:t>
      </w:r>
      <w:r w:rsidR="002317D9" w:rsidRPr="000A6A60">
        <w:rPr>
          <w:rFonts w:ascii="Times New Roman" w:hAnsi="Times New Roman" w:cs="Times New Roman"/>
          <w:highlight w:val="yellow"/>
        </w:rPr>
        <w:t>ate</w:t>
      </w:r>
    </w:p>
    <w:p w14:paraId="1810C535" w14:textId="77777777" w:rsidR="002317D9" w:rsidRPr="000A6A60" w:rsidRDefault="002317D9" w:rsidP="002317D9">
      <w:pPr>
        <w:tabs>
          <w:tab w:val="left" w:pos="720"/>
        </w:tabs>
        <w:rPr>
          <w:rFonts w:ascii="Times New Roman" w:hAnsi="Times New Roman" w:cs="Times New Roman"/>
          <w:sz w:val="16"/>
        </w:rPr>
      </w:pPr>
    </w:p>
    <w:p w14:paraId="566A3607" w14:textId="77777777" w:rsidR="002317D9" w:rsidRPr="000A6A60" w:rsidRDefault="002317D9" w:rsidP="002317D9">
      <w:pPr>
        <w:tabs>
          <w:tab w:val="left" w:pos="720"/>
        </w:tabs>
        <w:rPr>
          <w:rFonts w:ascii="Times New Roman" w:hAnsi="Times New Roman" w:cs="Times New Roman"/>
          <w:sz w:val="16"/>
        </w:rPr>
      </w:pPr>
    </w:p>
    <w:p w14:paraId="43A79817"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A</w:t>
      </w:r>
      <w:r w:rsidR="002317D9" w:rsidRPr="000A6A60">
        <w:rPr>
          <w:rFonts w:ascii="Times New Roman" w:hAnsi="Times New Roman" w:cs="Times New Roman"/>
          <w:highlight w:val="yellow"/>
        </w:rPr>
        <w:t>ddressee</w:t>
      </w:r>
    </w:p>
    <w:p w14:paraId="0F827344" w14:textId="77777777" w:rsidR="002317D9" w:rsidRPr="000A6A60" w:rsidRDefault="002317D9" w:rsidP="002317D9">
      <w:pPr>
        <w:tabs>
          <w:tab w:val="left" w:pos="720"/>
        </w:tabs>
        <w:rPr>
          <w:rFonts w:ascii="Times New Roman" w:hAnsi="Times New Roman" w:cs="Times New Roman"/>
          <w:sz w:val="16"/>
        </w:rPr>
      </w:pPr>
    </w:p>
    <w:p w14:paraId="1A8CA111" w14:textId="77777777" w:rsidR="002317D9" w:rsidRPr="000A6A60" w:rsidRDefault="002317D9" w:rsidP="002317D9">
      <w:pPr>
        <w:tabs>
          <w:tab w:val="left" w:pos="720"/>
        </w:tabs>
        <w:rPr>
          <w:rFonts w:ascii="Times New Roman" w:hAnsi="Times New Roman" w:cs="Times New Roman"/>
          <w:sz w:val="16"/>
        </w:rPr>
      </w:pPr>
    </w:p>
    <w:p w14:paraId="200BC6D8" w14:textId="77777777" w:rsidR="002317D9" w:rsidRPr="000A6A60" w:rsidRDefault="002317D9" w:rsidP="002317D9">
      <w:pPr>
        <w:tabs>
          <w:tab w:val="left" w:pos="720"/>
        </w:tabs>
        <w:rPr>
          <w:rFonts w:ascii="Times New Roman" w:hAnsi="Times New Roman" w:cs="Times New Roman"/>
        </w:rPr>
      </w:pPr>
      <w:r w:rsidRPr="000A6A60">
        <w:rPr>
          <w:rFonts w:ascii="Times New Roman" w:hAnsi="Times New Roman" w:cs="Times New Roman"/>
        </w:rPr>
        <w:t xml:space="preserve">Dear </w:t>
      </w:r>
      <w:r w:rsidR="00DE082E" w:rsidRPr="000A6A60">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14:paraId="7ED812BF" w14:textId="77777777" w:rsidR="002317D9" w:rsidRPr="000A6A60" w:rsidRDefault="002317D9" w:rsidP="002317D9">
      <w:pPr>
        <w:tabs>
          <w:tab w:val="left" w:pos="720"/>
        </w:tabs>
        <w:rPr>
          <w:rFonts w:ascii="Times New Roman" w:hAnsi="Times New Roman" w:cs="Times New Roman"/>
        </w:rPr>
      </w:pPr>
    </w:p>
    <w:p w14:paraId="42543820"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00BC30B5" w:rsidRPr="000A6A60">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33F9FE84" w14:textId="77777777" w:rsidR="002317D9" w:rsidRPr="000A6A60" w:rsidRDefault="002317D9" w:rsidP="002317D9">
      <w:pPr>
        <w:pStyle w:val="BodyText2"/>
        <w:ind w:right="0"/>
        <w:rPr>
          <w:rFonts w:ascii="Times New Roman" w:hAnsi="Times New Roman"/>
        </w:rPr>
      </w:pPr>
    </w:p>
    <w:p w14:paraId="18A5CE18"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14:paraId="2BE034C7" w14:textId="77777777" w:rsidR="002317D9" w:rsidRPr="000A6A60" w:rsidRDefault="002317D9" w:rsidP="002317D9">
      <w:pPr>
        <w:pStyle w:val="BodyText2"/>
        <w:ind w:right="0"/>
        <w:rPr>
          <w:rFonts w:ascii="Times New Roman" w:hAnsi="Times New Roman"/>
        </w:rPr>
      </w:pPr>
    </w:p>
    <w:p w14:paraId="535589C3" w14:textId="5B37A16E" w:rsidR="002317D9" w:rsidRPr="00433E59" w:rsidRDefault="0A7F8EF1" w:rsidP="0A7F8EF1">
      <w:pPr>
        <w:rPr>
          <w:rFonts w:ascii="Times New Roman" w:hAnsi="Times New Roman" w:cs="Times New Roman"/>
        </w:rPr>
      </w:pPr>
      <w:r w:rsidRPr="0A7F8EF1">
        <w:rPr>
          <w:rFonts w:ascii="Times New Roman" w:hAnsi="Times New Roman"/>
        </w:rPr>
        <w:t xml:space="preserve">All faculty appointments carry an assumed commitment to instruction, research, and outreach. Salary support for your appointment is provided by the College of Agricultural and Life Sciences </w:t>
      </w:r>
      <w:r w:rsidRPr="0A7F8EF1">
        <w:rPr>
          <w:rFonts w:ascii="Times New Roman" w:hAnsi="Times New Roman"/>
          <w:highlight w:val="yellow"/>
        </w:rPr>
        <w:t>and others if joint appointment</w:t>
      </w:r>
      <w:r w:rsidRPr="0A7F8EF1">
        <w:rPr>
          <w:rFonts w:ascii="Times New Roman" w:hAnsi="Times New Roman"/>
        </w:rPr>
        <w:t xml:space="preserve">. The university annually reviews the salary of each member of </w:t>
      </w:r>
      <w:proofErr w:type="gramStart"/>
      <w:r w:rsidRPr="0A7F8EF1">
        <w:rPr>
          <w:rFonts w:ascii="Times New Roman" w:hAnsi="Times New Roman"/>
        </w:rPr>
        <w:t>the</w:t>
      </w:r>
      <w:proofErr w:type="gramEnd"/>
      <w:r w:rsidRPr="0A7F8EF1">
        <w:rPr>
          <w:rFonts w:ascii="Times New Roman" w:hAnsi="Times New Roman"/>
        </w:rPr>
        <w:t xml:space="preserve"> faculty, offering increments under a merit pay raise system when funds, established by the state legislature, are available. </w:t>
      </w:r>
    </w:p>
    <w:p w14:paraId="1392E505" w14:textId="77777777" w:rsidR="002317D9" w:rsidRPr="000A6A60" w:rsidRDefault="002317D9" w:rsidP="002317D9">
      <w:pPr>
        <w:pStyle w:val="BodyText2"/>
        <w:ind w:right="0"/>
        <w:rPr>
          <w:rFonts w:ascii="Times New Roman" w:hAnsi="Times New Roman"/>
        </w:rPr>
      </w:pPr>
    </w:p>
    <w:p w14:paraId="0568A8DE" w14:textId="77777777" w:rsidR="002317D9" w:rsidRPr="000A6A60" w:rsidRDefault="002317D9" w:rsidP="002317D9">
      <w:pPr>
        <w:rPr>
          <w:rFonts w:ascii="Times New Roman" w:hAnsi="Times New Roman" w:cs="Times New Roman"/>
        </w:rPr>
      </w:pPr>
      <w:r w:rsidRPr="000A6A60">
        <w:rPr>
          <w:rFonts w:ascii="Times New Roman" w:hAnsi="Times New Roman" w:cs="Times New Roman"/>
        </w:rPr>
        <w:t xml:space="preserve">You </w:t>
      </w:r>
      <w:proofErr w:type="gramStart"/>
      <w:r w:rsidRPr="000A6A60">
        <w:rPr>
          <w:rFonts w:ascii="Times New Roman" w:hAnsi="Times New Roman" w:cs="Times New Roman"/>
        </w:rPr>
        <w:t>will be expected</w:t>
      </w:r>
      <w:proofErr w:type="gramEnd"/>
      <w:r w:rsidRPr="000A6A60">
        <w:rPr>
          <w:rFonts w:ascii="Times New Roman" w:hAnsi="Times New Roman" w:cs="Times New Roman"/>
        </w:rPr>
        <w:t xml:space="preserve">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008C6D4C" w:rsidRPr="000A6A60">
        <w:rPr>
          <w:rFonts w:ascii="Times New Roman" w:hAnsi="Times New Roman" w:cs="Times New Roman"/>
        </w:rPr>
        <w:t>your research</w:t>
      </w:r>
      <w:r w:rsidR="007474F8" w:rsidRPr="000A6A60">
        <w:rPr>
          <w:rFonts w:ascii="Times New Roman" w:hAnsi="Times New Roman" w:cs="Times New Roman"/>
        </w:rPr>
        <w:t xml:space="preserve"> activities. Success in competing for grants and contracts is a measure of one’s initiative and capabilities that </w:t>
      </w:r>
      <w:proofErr w:type="gramStart"/>
      <w:r w:rsidR="007474F8" w:rsidRPr="000A6A60">
        <w:rPr>
          <w:rFonts w:ascii="Times New Roman" w:hAnsi="Times New Roman" w:cs="Times New Roman"/>
        </w:rPr>
        <w:t>will be used</w:t>
      </w:r>
      <w:proofErr w:type="gramEnd"/>
      <w:r w:rsidR="007474F8" w:rsidRPr="000A6A60">
        <w:rPr>
          <w:rFonts w:ascii="Times New Roman" w:hAnsi="Times New Roman" w:cs="Times New Roman"/>
        </w:rPr>
        <w:t xml:space="preserve"> in distributing compensation increases and advancement.</w:t>
      </w:r>
    </w:p>
    <w:p w14:paraId="1B22FB08" w14:textId="77777777" w:rsidR="002317D9" w:rsidRPr="000A6A60" w:rsidRDefault="002317D9" w:rsidP="002317D9">
      <w:pPr>
        <w:tabs>
          <w:tab w:val="left" w:pos="720"/>
        </w:tabs>
        <w:rPr>
          <w:rFonts w:ascii="Times New Roman" w:hAnsi="Times New Roman" w:cs="Times New Roman"/>
        </w:rPr>
      </w:pPr>
    </w:p>
    <w:p w14:paraId="28052618" w14:textId="77777777" w:rsidR="002317D9" w:rsidRPr="000A6A60" w:rsidRDefault="007474F8" w:rsidP="002317D9">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 xml:space="preserve">to </w:t>
      </w:r>
      <w:proofErr w:type="gramStart"/>
      <w:r w:rsidRPr="000A6A60">
        <w:rPr>
          <w:rFonts w:ascii="Times New Roman" w:hAnsi="Times New Roman" w:cs="Times New Roman"/>
          <w:highlight w:val="yellow"/>
        </w:rPr>
        <w:t>be developed</w:t>
      </w:r>
      <w:proofErr w:type="gramEnd"/>
      <w:r w:rsidRPr="000A6A60">
        <w:rPr>
          <w:rFonts w:ascii="Times New Roman" w:hAnsi="Times New Roman" w:cs="Times New Roman"/>
          <w:highlight w:val="yellow"/>
        </w:rPr>
        <w:t xml:space="preserve"> by department</w:t>
      </w:r>
      <w:r w:rsidRPr="000A6A60">
        <w:rPr>
          <w:rFonts w:ascii="Times New Roman" w:hAnsi="Times New Roman" w:cs="Times New Roman"/>
        </w:rPr>
        <w:t>. Note that instruction responsibilities may change based on the needs of the state, college, and/or the department.</w:t>
      </w:r>
    </w:p>
    <w:p w14:paraId="6893256E" w14:textId="77777777" w:rsidR="002317D9" w:rsidRPr="000A6A60" w:rsidRDefault="002317D9" w:rsidP="002317D9">
      <w:pPr>
        <w:pStyle w:val="BodyText2"/>
        <w:ind w:right="0"/>
        <w:rPr>
          <w:rFonts w:ascii="Times New Roman" w:hAnsi="Times New Roman"/>
        </w:rPr>
      </w:pPr>
    </w:p>
    <w:p w14:paraId="700FEE6F" w14:textId="77777777" w:rsidR="002317D9" w:rsidRPr="000A6A60" w:rsidRDefault="000E5640" w:rsidP="002317D9">
      <w:pPr>
        <w:pStyle w:val="BodyText2"/>
        <w:ind w:right="0"/>
        <w:rPr>
          <w:rFonts w:ascii="Times New Roman" w:hAnsi="Times New Roman"/>
        </w:rPr>
        <w:sectPr w:rsidR="002317D9" w:rsidRPr="000A6A60" w:rsidSect="006C4512">
          <w:footerReference w:type="default" r:id="rId8"/>
          <w:pgSz w:w="12240" w:h="15840"/>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w:t>
      </w:r>
      <w:proofErr w:type="gramStart"/>
      <w:r w:rsidRPr="000A6A60">
        <w:rPr>
          <w:rFonts w:ascii="Times New Roman" w:hAnsi="Times New Roman"/>
        </w:rPr>
        <w:t>are administratively governed</w:t>
      </w:r>
      <w:proofErr w:type="gramEnd"/>
      <w:r w:rsidRPr="000A6A60">
        <w:rPr>
          <w:rFonts w:ascii="Times New Roman" w:hAnsi="Times New Roman"/>
        </w:rPr>
        <w:t xml:space="preserve"> by </w:t>
      </w:r>
    </w:p>
    <w:p w14:paraId="2E3B13BC" w14:textId="77777777" w:rsidR="00EE786D" w:rsidRDefault="000E5640" w:rsidP="002317D9">
      <w:pPr>
        <w:pStyle w:val="BodyText2"/>
        <w:ind w:right="0"/>
        <w:rPr>
          <w:rStyle w:val="Hyperlink"/>
        </w:rPr>
      </w:pPr>
      <w:r w:rsidRPr="000A6A60">
        <w:rPr>
          <w:rFonts w:ascii="Times New Roman" w:hAnsi="Times New Roman"/>
        </w:rPr>
        <w:t xml:space="preserve">University of Wisconsin-Madison Faculty Policies and Procedures and are described in Chapter 8 available online </w:t>
      </w:r>
      <w:proofErr w:type="gramStart"/>
      <w:r w:rsidRPr="000A6A60">
        <w:rPr>
          <w:rFonts w:ascii="Times New Roman" w:hAnsi="Times New Roman"/>
        </w:rPr>
        <w:t>at:</w:t>
      </w:r>
      <w:proofErr w:type="gramEnd"/>
      <w:r w:rsidRPr="000A6A60">
        <w:rPr>
          <w:rFonts w:ascii="Times New Roman" w:hAnsi="Times New Roman"/>
        </w:rPr>
        <w:t xml:space="preserve">  </w:t>
      </w:r>
      <w:hyperlink r:id="rId9" w:history="1">
        <w:r w:rsidR="00EE786D" w:rsidRPr="00DD60FB">
          <w:rPr>
            <w:rStyle w:val="Hyperlink"/>
          </w:rPr>
          <w:t>https://secfac.wisc.edu/governance/faculty-legislation/fpp_ch_8/</w:t>
        </w:r>
      </w:hyperlink>
      <w:r w:rsidR="00EE786D">
        <w:t xml:space="preserve"> </w:t>
      </w:r>
    </w:p>
    <w:p w14:paraId="2B70CD11" w14:textId="77777777" w:rsidR="002317D9" w:rsidRPr="000A6A60" w:rsidRDefault="002317D9" w:rsidP="00EE786D">
      <w:pPr>
        <w:pStyle w:val="BodyText2"/>
        <w:ind w:right="0"/>
        <w:rPr>
          <w:rFonts w:ascii="Times New Roman" w:hAnsi="Times New Roman"/>
        </w:rPr>
      </w:pPr>
      <w:r w:rsidRPr="000A6A60">
        <w:rPr>
          <w:rFonts w:ascii="Times New Roman" w:hAnsi="Times New Roman"/>
        </w:rPr>
        <w:lastRenderedPageBreak/>
        <w:t xml:space="preserve"> </w:t>
      </w:r>
    </w:p>
    <w:p w14:paraId="2177E0BE"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14:paraId="0EF58B27" w14:textId="77777777" w:rsidR="002317D9" w:rsidRPr="000A6A60" w:rsidRDefault="002317D9" w:rsidP="002317D9">
      <w:pPr>
        <w:tabs>
          <w:tab w:val="left" w:pos="720"/>
        </w:tabs>
        <w:rPr>
          <w:rFonts w:ascii="Times New Roman" w:hAnsi="Times New Roman" w:cs="Times New Roman"/>
        </w:rPr>
      </w:pPr>
    </w:p>
    <w:p w14:paraId="7CE81E7F"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Sincerely,</w:t>
      </w:r>
    </w:p>
    <w:p w14:paraId="6FE6EB57" w14:textId="77777777" w:rsidR="002317D9" w:rsidRPr="000A6A60" w:rsidRDefault="002317D9" w:rsidP="002317D9">
      <w:pPr>
        <w:tabs>
          <w:tab w:val="left" w:pos="720"/>
        </w:tabs>
        <w:rPr>
          <w:rFonts w:ascii="Times New Roman" w:hAnsi="Times New Roman" w:cs="Times New Roman"/>
        </w:rPr>
      </w:pPr>
    </w:p>
    <w:p w14:paraId="08DF5687" w14:textId="77777777" w:rsidR="002317D9" w:rsidRPr="000A6A60" w:rsidRDefault="002317D9" w:rsidP="002317D9">
      <w:pPr>
        <w:tabs>
          <w:tab w:val="left" w:pos="720"/>
        </w:tabs>
        <w:rPr>
          <w:rFonts w:ascii="Times New Roman" w:hAnsi="Times New Roman" w:cs="Times New Roman"/>
        </w:rPr>
      </w:pPr>
    </w:p>
    <w:p w14:paraId="7B073E80" w14:textId="77777777" w:rsidR="002317D9" w:rsidRPr="000A6A60" w:rsidRDefault="002317D9" w:rsidP="002317D9">
      <w:pPr>
        <w:tabs>
          <w:tab w:val="left" w:pos="720"/>
        </w:tabs>
        <w:rPr>
          <w:rFonts w:ascii="Times New Roman" w:hAnsi="Times New Roman" w:cs="Times New Roman"/>
        </w:rPr>
      </w:pPr>
    </w:p>
    <w:p w14:paraId="5FF59CF3"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highlight w:val="yellow"/>
        </w:rPr>
        <w:t>Department chair name</w:t>
      </w:r>
    </w:p>
    <w:p w14:paraId="6C92F835"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14:paraId="5D48F29A" w14:textId="77777777" w:rsidR="002317D9" w:rsidRPr="000A6A60" w:rsidRDefault="002317D9" w:rsidP="002317D9">
      <w:pPr>
        <w:rPr>
          <w:rFonts w:ascii="Times New Roman" w:hAnsi="Times New Roman" w:cs="Times New Roman"/>
          <w:highlight w:val="yellow"/>
        </w:rPr>
      </w:pPr>
    </w:p>
    <w:p w14:paraId="528FE6C5" w14:textId="77777777" w:rsidR="002317D9" w:rsidRPr="000A6A60" w:rsidRDefault="002317D9" w:rsidP="002317D9">
      <w:pPr>
        <w:rPr>
          <w:rFonts w:ascii="Times New Roman" w:hAnsi="Times New Roman" w:cs="Times New Roman"/>
          <w:highlight w:val="yellow"/>
        </w:rPr>
      </w:pPr>
    </w:p>
    <w:p w14:paraId="7594F1D3" w14:textId="77777777" w:rsidR="002317D9" w:rsidRPr="000A6A60" w:rsidRDefault="002317D9" w:rsidP="002317D9">
      <w:pPr>
        <w:rPr>
          <w:rFonts w:ascii="Times New Roman" w:hAnsi="Times New Roman" w:cs="Times New Roman"/>
          <w:highlight w:val="yellow"/>
        </w:rPr>
      </w:pPr>
    </w:p>
    <w:p w14:paraId="6E0E18D2" w14:textId="74B00E04" w:rsidR="00367F65" w:rsidRPr="000A6A60" w:rsidRDefault="00367F65" w:rsidP="00367F65">
      <w:pPr>
        <w:rPr>
          <w:rFonts w:ascii="Times New Roman" w:hAnsi="Times New Roman" w:cs="Times New Roman"/>
        </w:rPr>
      </w:pPr>
      <w:r w:rsidRPr="000A6A60">
        <w:rPr>
          <w:rFonts w:ascii="Times New Roman" w:hAnsi="Times New Roman" w:cs="Times New Roman"/>
        </w:rPr>
        <w:t>Kathryn A. VandenBosch</w:t>
      </w:r>
    </w:p>
    <w:p w14:paraId="2DDB2328" w14:textId="23F046CB" w:rsidR="00367F65" w:rsidRPr="000A6A60" w:rsidRDefault="00704F53" w:rsidP="00367F6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E07A8A" w14:textId="77777777" w:rsidR="002317D9" w:rsidRPr="000A6A60" w:rsidRDefault="002317D9" w:rsidP="002317D9">
      <w:pPr>
        <w:rPr>
          <w:rFonts w:ascii="Times New Roman" w:hAnsi="Times New Roman" w:cs="Times New Roman"/>
        </w:rPr>
      </w:pPr>
    </w:p>
    <w:p w14:paraId="20C9E523" w14:textId="77777777" w:rsidR="00367F65" w:rsidRPr="000A6A60" w:rsidRDefault="00367F65" w:rsidP="002317D9">
      <w:pPr>
        <w:rPr>
          <w:rFonts w:ascii="Times New Roman" w:hAnsi="Times New Roman" w:cs="Times New Roman"/>
        </w:rPr>
      </w:pPr>
    </w:p>
    <w:p w14:paraId="7C6843DB"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14:paraId="47002816" w14:textId="77777777" w:rsidR="002317D9" w:rsidRPr="000A6A60" w:rsidRDefault="002317D9" w:rsidP="002317D9">
      <w:pPr>
        <w:rPr>
          <w:rFonts w:ascii="Times New Roman" w:hAnsi="Times New Roman" w:cs="Times New Roman"/>
          <w:sz w:val="20"/>
          <w:szCs w:val="20"/>
        </w:rPr>
      </w:pPr>
    </w:p>
    <w:p w14:paraId="6C0EB3D3" w14:textId="77777777" w:rsidR="00C15CC3" w:rsidRDefault="002317D9" w:rsidP="00836B6B">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t xml:space="preserve">CALS </w:t>
      </w:r>
      <w:r w:rsidR="00836B6B">
        <w:rPr>
          <w:rFonts w:ascii="Times New Roman" w:hAnsi="Times New Roman" w:cs="Times New Roman"/>
          <w:sz w:val="20"/>
          <w:szCs w:val="20"/>
        </w:rPr>
        <w:t>Administration</w:t>
      </w:r>
    </w:p>
    <w:p w14:paraId="0B158BB5" w14:textId="77777777" w:rsidR="00836B6B" w:rsidRPr="00295D24" w:rsidRDefault="00836B6B" w:rsidP="00836B6B">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14:paraId="549D6184" w14:textId="77777777" w:rsidR="002317D9" w:rsidRPr="000A6A60" w:rsidRDefault="000E491A" w:rsidP="002317D9">
      <w:pPr>
        <w:rPr>
          <w:rFonts w:ascii="Times New Roman" w:hAnsi="Times New Roman" w:cs="Times New Roman"/>
          <w:sz w:val="20"/>
          <w:szCs w:val="20"/>
        </w:rPr>
      </w:pPr>
      <w:r w:rsidRPr="000A6A60">
        <w:rPr>
          <w:rFonts w:ascii="Times New Roman" w:hAnsi="Times New Roman" w:cs="Times New Roman"/>
          <w:sz w:val="20"/>
          <w:szCs w:val="20"/>
        </w:rPr>
        <w:tab/>
        <w:t>Department of</w:t>
      </w:r>
      <w:r w:rsidR="002317D9" w:rsidRPr="000A6A60">
        <w:rPr>
          <w:rFonts w:ascii="Times New Roman" w:hAnsi="Times New Roman" w:cs="Times New Roman"/>
          <w:sz w:val="20"/>
          <w:szCs w:val="20"/>
        </w:rPr>
        <w:t xml:space="preserve"> </w:t>
      </w:r>
      <w:r w:rsidR="002317D9" w:rsidRPr="000A6A60">
        <w:rPr>
          <w:rFonts w:ascii="Times New Roman" w:hAnsi="Times New Roman" w:cs="Times New Roman"/>
          <w:sz w:val="20"/>
          <w:szCs w:val="20"/>
          <w:highlight w:val="yellow"/>
        </w:rPr>
        <w:t>XXX</w:t>
      </w:r>
    </w:p>
    <w:p w14:paraId="34B2D8B9"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ab/>
      </w:r>
    </w:p>
    <w:p w14:paraId="4C310DE5" w14:textId="77777777" w:rsidR="002317D9" w:rsidRPr="000A6A60" w:rsidRDefault="002317D9" w:rsidP="002317D9">
      <w:pPr>
        <w:rPr>
          <w:rFonts w:ascii="Times New Roman" w:hAnsi="Times New Roman" w:cs="Times New Roman"/>
          <w:sz w:val="20"/>
          <w:szCs w:val="20"/>
        </w:rPr>
      </w:pPr>
    </w:p>
    <w:p w14:paraId="10EED81F" w14:textId="77777777" w:rsidR="00D84BB9" w:rsidRPr="000A6A60" w:rsidRDefault="002317D9" w:rsidP="00D84BB9">
      <w:pPr>
        <w:tabs>
          <w:tab w:val="left" w:pos="720"/>
        </w:tabs>
        <w:ind w:left="720" w:hanging="720"/>
        <w:rPr>
          <w:rFonts w:ascii="Times New Roman" w:hAnsi="Times New Roman" w:cs="Times New Roman"/>
          <w:sz w:val="20"/>
          <w:szCs w:val="20"/>
        </w:rPr>
      </w:pPr>
      <w:proofErr w:type="spellStart"/>
      <w:r w:rsidRPr="000A6A60">
        <w:rPr>
          <w:rFonts w:ascii="Times New Roman" w:hAnsi="Times New Roman" w:cs="Times New Roman"/>
          <w:sz w:val="20"/>
          <w:szCs w:val="20"/>
        </w:rPr>
        <w:t>Enc</w:t>
      </w:r>
      <w:proofErr w:type="spellEnd"/>
      <w:r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ab/>
      </w:r>
      <w:r w:rsidR="00D84BB9" w:rsidRPr="000A6A60">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p>
    <w:p w14:paraId="35E5CD24"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u w:val="single"/>
        </w:rPr>
        <w:tab/>
      </w:r>
    </w:p>
    <w:p w14:paraId="4BFBBA8A" w14:textId="77777777" w:rsidR="002317D9" w:rsidRPr="000A6A60" w:rsidRDefault="002317D9" w:rsidP="002317D9">
      <w:pPr>
        <w:tabs>
          <w:tab w:val="left" w:pos="9360"/>
        </w:tabs>
        <w:rPr>
          <w:rFonts w:ascii="Times New Roman" w:hAnsi="Times New Roman" w:cs="Times New Roman"/>
        </w:rPr>
      </w:pPr>
    </w:p>
    <w:p w14:paraId="13301F85"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rPr>
        <w:t xml:space="preserve">I have read, understand, and accept the terms of this appointment as they </w:t>
      </w:r>
      <w:proofErr w:type="gramStart"/>
      <w:r w:rsidRPr="000A6A60">
        <w:rPr>
          <w:rFonts w:ascii="Times New Roman" w:hAnsi="Times New Roman" w:cs="Times New Roman"/>
        </w:rPr>
        <w:t>are presented</w:t>
      </w:r>
      <w:proofErr w:type="gramEnd"/>
      <w:r w:rsidRPr="000A6A60">
        <w:rPr>
          <w:rFonts w:ascii="Times New Roman" w:hAnsi="Times New Roman" w:cs="Times New Roman"/>
        </w:rPr>
        <w:t xml:space="preserve"> herein.</w:t>
      </w:r>
    </w:p>
    <w:p w14:paraId="3835ED8F" w14:textId="77777777" w:rsidR="002317D9" w:rsidRPr="000A6A60" w:rsidRDefault="002317D9" w:rsidP="002317D9">
      <w:pPr>
        <w:tabs>
          <w:tab w:val="left" w:pos="9360"/>
        </w:tabs>
        <w:rPr>
          <w:rFonts w:ascii="Times New Roman" w:hAnsi="Times New Roman" w:cs="Times New Roman"/>
        </w:rPr>
      </w:pPr>
    </w:p>
    <w:p w14:paraId="07E7624A" w14:textId="77777777" w:rsidR="002317D9" w:rsidRPr="000A6A60" w:rsidRDefault="002317D9" w:rsidP="002317D9">
      <w:pPr>
        <w:tabs>
          <w:tab w:val="left" w:pos="9360"/>
        </w:tabs>
        <w:rPr>
          <w:rFonts w:ascii="Times New Roman" w:hAnsi="Times New Roman" w:cs="Times New Roman"/>
        </w:rPr>
      </w:pPr>
    </w:p>
    <w:p w14:paraId="52B27478"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14:paraId="232AF34A"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t>Date</w:t>
      </w:r>
    </w:p>
    <w:p w14:paraId="41C4339A" w14:textId="77777777" w:rsidR="002317D9" w:rsidRPr="000A6A60" w:rsidRDefault="000E5640" w:rsidP="00157AA9">
      <w:pPr>
        <w:rPr>
          <w:rFonts w:ascii="Times New Roman" w:hAnsi="Times New Roman" w:cs="Times New Roman"/>
        </w:rPr>
      </w:pPr>
      <w:bookmarkStart w:id="0" w:name="_GoBack"/>
      <w:bookmarkEnd w:id="0"/>
      <w:r w:rsidRPr="000A6A60">
        <w:rPr>
          <w:rFonts w:ascii="Times New Roman" w:hAnsi="Times New Roman" w:cs="Times New Roman"/>
          <w:b/>
        </w:rPr>
        <w:br w:type="page"/>
      </w:r>
      <w:r w:rsidRPr="000A6A60">
        <w:rPr>
          <w:rFonts w:ascii="Times New Roman" w:hAnsi="Times New Roman" w:cs="Times New Roman"/>
          <w:b/>
        </w:rPr>
        <w:lastRenderedPageBreak/>
        <w:t>ENCLOSURE A</w:t>
      </w:r>
    </w:p>
    <w:p w14:paraId="1EFC6CFE" w14:textId="77777777" w:rsidR="002317D9" w:rsidRPr="000A6A60" w:rsidRDefault="002317D9" w:rsidP="00157AA9">
      <w:pPr>
        <w:rPr>
          <w:rFonts w:ascii="Times New Roman" w:hAnsi="Times New Roman" w:cs="Times New Roman"/>
          <w:b/>
          <w:i/>
        </w:rPr>
      </w:pPr>
    </w:p>
    <w:p w14:paraId="54EE2224"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Statement of Duties and Responsibilities</w:t>
      </w:r>
    </w:p>
    <w:p w14:paraId="4EA09F10" w14:textId="77777777" w:rsidR="002317D9" w:rsidRPr="000A6A60" w:rsidRDefault="002317D9" w:rsidP="00157AA9">
      <w:pPr>
        <w:rPr>
          <w:rFonts w:ascii="Times New Roman" w:hAnsi="Times New Roman" w:cs="Times New Roman"/>
          <w:b/>
        </w:rPr>
      </w:pPr>
    </w:p>
    <w:p w14:paraId="0302F67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w:t>
      </w:r>
      <w:proofErr w:type="gramStart"/>
      <w:r w:rsidRPr="000A6A60">
        <w:rPr>
          <w:rFonts w:ascii="Times New Roman" w:hAnsi="Times New Roman" w:cs="Times New Roman"/>
        </w:rPr>
        <w:t>It is possible that your commitment to these functions may</w:t>
      </w:r>
      <w:proofErr w:type="gramEnd"/>
      <w:r w:rsidRPr="000A6A60">
        <w:rPr>
          <w:rFonts w:ascii="Times New Roman" w:hAnsi="Times New Roman" w:cs="Times New Roman"/>
        </w:rPr>
        <w:t xml:space="preserve"> change based on the needs of the state, college, and/or the department. In addition, all employees must follow the code of ethics detailed at:  </w:t>
      </w:r>
      <w:hyperlink r:id="rId10" w:history="1">
        <w:r w:rsidR="00843D4C" w:rsidRPr="00843D4C">
          <w:rPr>
            <w:rStyle w:val="Hyperlink"/>
            <w:rFonts w:ascii="Times New Roman" w:hAnsi="Times New Roman"/>
          </w:rPr>
          <w:t>http://www.ohr.wisc.edu/polproced/UPPP/1501.html</w:t>
        </w:r>
      </w:hyperlink>
      <w:r w:rsidR="002317D9" w:rsidRPr="000A6A60">
        <w:rPr>
          <w:rFonts w:ascii="Times New Roman" w:hAnsi="Times New Roman" w:cs="Times New Roman"/>
        </w:rPr>
        <w:t xml:space="preserve"> and at</w:t>
      </w:r>
      <w:r w:rsidR="00795A02" w:rsidRPr="000A6A60">
        <w:rPr>
          <w:rFonts w:ascii="Times New Roman" w:hAnsi="Times New Roman" w:cs="Times New Roman"/>
        </w:rPr>
        <w:t>:</w:t>
      </w:r>
      <w:r w:rsidRPr="000A6A60">
        <w:rPr>
          <w:rFonts w:ascii="Times New Roman" w:hAnsi="Times New Roman" w:cs="Times New Roman"/>
        </w:rPr>
        <w:t xml:space="preserve"> </w:t>
      </w:r>
      <w:hyperlink r:id="rId11" w:history="1">
        <w:r w:rsidR="007944DC" w:rsidRPr="007944DC">
          <w:rPr>
            <w:rStyle w:val="Hyperlink"/>
            <w:rFonts w:ascii="Times New Roman" w:hAnsi="Times New Roman"/>
          </w:rPr>
          <w:t>http://docs.legis.wisconsin.gov/code/admin_code/uws/8.pdf</w:t>
        </w:r>
      </w:hyperlink>
      <w:r w:rsidR="002317D9" w:rsidRPr="007944DC">
        <w:rPr>
          <w:rFonts w:ascii="Times New Roman" w:hAnsi="Times New Roman" w:cs="Times New Roman"/>
        </w:rPr>
        <w:t>,</w:t>
      </w:r>
      <w:r w:rsidR="002317D9" w:rsidRPr="000A6A60">
        <w:rPr>
          <w:rFonts w:ascii="Times New Roman" w:hAnsi="Times New Roman" w:cs="Times New Roman"/>
        </w:rPr>
        <w:t xml:space="preserve"> and are asked to </w:t>
      </w:r>
      <w:r w:rsidR="00162FA6" w:rsidRPr="000A6A60">
        <w:rPr>
          <w:rFonts w:ascii="Times New Roman" w:hAnsi="Times New Roman" w:cs="Times New Roman"/>
        </w:rPr>
        <w:t xml:space="preserve">annually </w:t>
      </w:r>
      <w:r w:rsidRPr="000A6A60">
        <w:rPr>
          <w:rFonts w:ascii="Times New Roman" w:hAnsi="Times New Roman" w:cs="Times New Roman"/>
        </w:rPr>
        <w:t>report their outside activities.</w:t>
      </w:r>
    </w:p>
    <w:p w14:paraId="23B5076C" w14:textId="77777777" w:rsidR="002317D9" w:rsidRPr="000A6A60" w:rsidRDefault="002317D9" w:rsidP="00157AA9">
      <w:pPr>
        <w:rPr>
          <w:rFonts w:ascii="Times New Roman" w:hAnsi="Times New Roman" w:cs="Times New Roman"/>
        </w:rPr>
      </w:pPr>
    </w:p>
    <w:p w14:paraId="72EA80D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You </w:t>
      </w:r>
      <w:proofErr w:type="gramStart"/>
      <w:r w:rsidRPr="000A6A60">
        <w:rPr>
          <w:rFonts w:ascii="Times New Roman" w:hAnsi="Times New Roman" w:cs="Times New Roman"/>
        </w:rPr>
        <w:t>will be expected</w:t>
      </w:r>
      <w:proofErr w:type="gramEnd"/>
      <w:r w:rsidRPr="000A6A60">
        <w:rPr>
          <w:rFonts w:ascii="Times New Roman" w:hAnsi="Times New Roman" w:cs="Times New Roman"/>
        </w:rPr>
        <w:t xml:space="preserve"> to develop an independent research program and obtain extramural funding to support your research program. </w:t>
      </w:r>
      <w:proofErr w:type="gramStart"/>
      <w:r w:rsidRPr="000A6A60">
        <w:rPr>
          <w:rFonts w:ascii="Times New Roman" w:hAnsi="Times New Roman" w:cs="Times New Roman"/>
        </w:rPr>
        <w:t>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roofErr w:type="gramEnd"/>
    </w:p>
    <w:p w14:paraId="295CC6D1" w14:textId="77777777" w:rsidR="002317D9" w:rsidRPr="000A6A60" w:rsidRDefault="002317D9" w:rsidP="00157AA9">
      <w:pPr>
        <w:rPr>
          <w:rFonts w:ascii="Times New Roman" w:hAnsi="Times New Roman" w:cs="Times New Roman"/>
        </w:rPr>
      </w:pPr>
    </w:p>
    <w:p w14:paraId="67440130" w14:textId="77777777" w:rsidR="002317D9" w:rsidRPr="000A6A60" w:rsidRDefault="000E5640" w:rsidP="00157AA9">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t>
      </w:r>
      <w:proofErr w:type="gramStart"/>
      <w:r w:rsidRPr="000A6A60">
        <w:rPr>
          <w:rFonts w:ascii="Times New Roman" w:hAnsi="Times New Roman" w:cs="Times New Roman"/>
        </w:rPr>
        <w:t>will be negotiated</w:t>
      </w:r>
      <w:proofErr w:type="gramEnd"/>
      <w:r w:rsidRPr="000A6A60">
        <w:rPr>
          <w:rFonts w:ascii="Times New Roman" w:hAnsi="Times New Roman" w:cs="Times New Roman"/>
        </w:rPr>
        <w:t xml:space="preserve"> with the chair based on departmental needs and your own interests and areas of expertise, subject to the changing needs of the college.</w:t>
      </w:r>
    </w:p>
    <w:p w14:paraId="36EE704B" w14:textId="77777777" w:rsidR="002317D9" w:rsidRPr="000A6A60" w:rsidRDefault="002317D9" w:rsidP="00157AA9">
      <w:pPr>
        <w:rPr>
          <w:rFonts w:ascii="Times New Roman" w:hAnsi="Times New Roman" w:cs="Times New Roman"/>
        </w:rPr>
      </w:pPr>
    </w:p>
    <w:p w14:paraId="7456CFA0"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w:t>
      </w:r>
      <w:proofErr w:type="gramStart"/>
      <w:r w:rsidRPr="000A6A60">
        <w:rPr>
          <w:rFonts w:ascii="Times New Roman" w:hAnsi="Times New Roman"/>
          <w:sz w:val="24"/>
          <w:szCs w:val="24"/>
        </w:rPr>
        <w:t>are often distributed</w:t>
      </w:r>
      <w:proofErr w:type="gramEnd"/>
      <w:r w:rsidRPr="000A6A60">
        <w:rPr>
          <w:rFonts w:ascii="Times New Roman" w:hAnsi="Times New Roman"/>
          <w:sz w:val="24"/>
          <w:szCs w:val="24"/>
        </w:rPr>
        <w:t xml:space="preserve"> across several courses.  </w:t>
      </w:r>
    </w:p>
    <w:p w14:paraId="416819EC" w14:textId="77777777" w:rsidR="002317D9" w:rsidRPr="000A6A60" w:rsidRDefault="002317D9" w:rsidP="00157AA9">
      <w:pPr>
        <w:pStyle w:val="BodyText3"/>
        <w:spacing w:after="0"/>
        <w:rPr>
          <w:rFonts w:ascii="Times New Roman" w:hAnsi="Times New Roman"/>
          <w:sz w:val="24"/>
          <w:szCs w:val="24"/>
        </w:rPr>
      </w:pPr>
    </w:p>
    <w:p w14:paraId="51B742AF"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In addition to your responsibilities in teaching and research, you </w:t>
      </w:r>
      <w:proofErr w:type="gramStart"/>
      <w:r w:rsidRPr="000A6A60">
        <w:rPr>
          <w:rFonts w:ascii="Times New Roman" w:hAnsi="Times New Roman"/>
          <w:sz w:val="24"/>
          <w:szCs w:val="24"/>
        </w:rPr>
        <w:t>will be asked</w:t>
      </w:r>
      <w:proofErr w:type="gramEnd"/>
      <w:r w:rsidRPr="000A6A60">
        <w:rPr>
          <w:rFonts w:ascii="Times New Roman" w:hAnsi="Times New Roman"/>
          <w:sz w:val="24"/>
          <w:szCs w:val="24"/>
        </w:rPr>
        <w:t xml:space="preserve"> to participate in department, college, and university service by serving on various committees as deemed appropriate by the chair, dean, and provost/chancellor.</w:t>
      </w:r>
    </w:p>
    <w:p w14:paraId="7E860624" w14:textId="77777777" w:rsidR="002317D9" w:rsidRPr="000A6A60" w:rsidRDefault="002317D9" w:rsidP="00157AA9">
      <w:pPr>
        <w:rPr>
          <w:rFonts w:ascii="Times New Roman" w:hAnsi="Times New Roman" w:cs="Times New Roman"/>
          <w:b/>
        </w:rPr>
      </w:pPr>
    </w:p>
    <w:p w14:paraId="76A699B9"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Guidance and Annual Evaluation for Probationary Faculty</w:t>
      </w:r>
    </w:p>
    <w:p w14:paraId="706437C7" w14:textId="77777777" w:rsidR="002317D9" w:rsidRPr="000A6A60" w:rsidRDefault="002317D9" w:rsidP="00157AA9">
      <w:pPr>
        <w:rPr>
          <w:rFonts w:ascii="Times New Roman" w:hAnsi="Times New Roman" w:cs="Times New Roman"/>
          <w:b/>
        </w:rPr>
      </w:pPr>
    </w:p>
    <w:p w14:paraId="4FBCCAF2" w14:textId="77777777" w:rsidR="00893AAE" w:rsidRPr="000A6A60" w:rsidRDefault="000E5640" w:rsidP="00893AAE">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t>
      </w:r>
      <w:proofErr w:type="gramStart"/>
      <w:r w:rsidRPr="000A6A60">
        <w:rPr>
          <w:rFonts w:ascii="Times New Roman" w:hAnsi="Times New Roman" w:cs="Times New Roman"/>
        </w:rPr>
        <w:t>will be established</w:t>
      </w:r>
      <w:proofErr w:type="gramEnd"/>
      <w:r w:rsidRPr="000A6A60">
        <w:rPr>
          <w:rFonts w:ascii="Times New Roman" w:hAnsi="Times New Roman" w:cs="Times New Roman"/>
        </w:rPr>
        <w:t xml:space="preserve"> as soon as possible following the start date of your appointment. The members of your committee will be determined through discussion between you and the chair. The chair of your mentoring committee will file a written report once each year documenting progress and the report </w:t>
      </w:r>
      <w:proofErr w:type="gramStart"/>
      <w:r w:rsidRPr="000A6A60">
        <w:rPr>
          <w:rFonts w:ascii="Times New Roman" w:hAnsi="Times New Roman" w:cs="Times New Roman"/>
        </w:rPr>
        <w:t>will be discussed by the department executive committee and forwarded to the dean</w:t>
      </w:r>
      <w:proofErr w:type="gramEnd"/>
      <w:r w:rsidRPr="000A6A60">
        <w:rPr>
          <w:rFonts w:ascii="Times New Roman" w:hAnsi="Times New Roman" w:cs="Times New Roman"/>
        </w:rPr>
        <w:t xml:space="preserve">. Additional details regarding mentoring </w:t>
      </w:r>
      <w:proofErr w:type="gramStart"/>
      <w:r w:rsidRPr="000A6A60">
        <w:rPr>
          <w:rFonts w:ascii="Times New Roman" w:hAnsi="Times New Roman" w:cs="Times New Roman"/>
        </w:rPr>
        <w:t>are described</w:t>
      </w:r>
      <w:proofErr w:type="gramEnd"/>
      <w:r w:rsidRPr="000A6A60">
        <w:rPr>
          <w:rFonts w:ascii="Times New Roman" w:hAnsi="Times New Roman" w:cs="Times New Roman"/>
        </w:rPr>
        <w:t xml:space="preserve"> in an attachment that details departmental policies for mentoring probationary faculty members. Campus policies for probationary appointments are contained in Chapter 7 of UW-Madison Faculty Policies and Procedures dealing with faculty appointments</w:t>
      </w:r>
      <w:r w:rsidR="00893AAE" w:rsidRPr="00F42EF4">
        <w:rPr>
          <w:rFonts w:ascii="Times New Roman" w:hAnsi="Times New Roman" w:cs="Times New Roman"/>
        </w:rPr>
        <w:t xml:space="preserve"> (</w:t>
      </w:r>
      <w:hyperlink r:id="rId12" w:history="1">
        <w:r w:rsidR="00893AAE" w:rsidRPr="00FE13CC">
          <w:rPr>
            <w:rStyle w:val="Hyperlink"/>
            <w:rFonts w:ascii="Times New Roman" w:hAnsi="Times New Roman"/>
          </w:rPr>
          <w:t>https://secfac.wisc.edu/governance/faculty-legislation/fpp_ch_7/</w:t>
        </w:r>
      </w:hyperlink>
      <w:r w:rsidR="00893AAE">
        <w:rPr>
          <w:rFonts w:ascii="Times New Roman" w:hAnsi="Times New Roman" w:cs="Times New Roman"/>
        </w:rPr>
        <w:t>)</w:t>
      </w:r>
      <w:r w:rsidR="00893AAE" w:rsidRPr="00F42EF4">
        <w:rPr>
          <w:rFonts w:ascii="Times New Roman" w:hAnsi="Times New Roman" w:cs="Times New Roman"/>
        </w:rPr>
        <w:t xml:space="preserve">. </w:t>
      </w:r>
    </w:p>
    <w:p w14:paraId="18C29749" w14:textId="77777777" w:rsidR="002317D9" w:rsidRPr="000A6A60" w:rsidRDefault="002317D9" w:rsidP="00157AA9">
      <w:pPr>
        <w:rPr>
          <w:rFonts w:ascii="Times New Roman" w:hAnsi="Times New Roman" w:cs="Times New Roman"/>
        </w:rPr>
      </w:pPr>
    </w:p>
    <w:p w14:paraId="7C32782C" w14:textId="77777777" w:rsidR="002317D9" w:rsidRPr="000A6A60" w:rsidRDefault="002317D9" w:rsidP="00157AA9">
      <w:pPr>
        <w:rPr>
          <w:rFonts w:ascii="Times New Roman" w:hAnsi="Times New Roman" w:cs="Times New Roman"/>
          <w:b/>
          <w:i/>
        </w:rPr>
      </w:pPr>
    </w:p>
    <w:p w14:paraId="37393A14" w14:textId="77777777" w:rsidR="002317D9" w:rsidRPr="000A6A60" w:rsidRDefault="000E5640" w:rsidP="00157AA9">
      <w:pPr>
        <w:pBdr>
          <w:bottom w:val="single" w:sz="4" w:space="1" w:color="auto"/>
        </w:pBdr>
        <w:rPr>
          <w:rFonts w:ascii="Times New Roman" w:hAnsi="Times New Roman" w:cs="Times New Roman"/>
          <w:b/>
          <w:i/>
        </w:rPr>
      </w:pPr>
      <w:r w:rsidRPr="000A6A60">
        <w:rPr>
          <w:rFonts w:ascii="Times New Roman" w:hAnsi="Times New Roman" w:cs="Times New Roman"/>
          <w:b/>
          <w:i/>
        </w:rPr>
        <w:t>Promotion: Procedures and Deadlines</w:t>
      </w:r>
    </w:p>
    <w:p w14:paraId="2975E21D" w14:textId="77777777" w:rsidR="002317D9" w:rsidRPr="000A6A60" w:rsidRDefault="002317D9" w:rsidP="00157AA9">
      <w:pPr>
        <w:rPr>
          <w:rFonts w:ascii="Times New Roman" w:hAnsi="Times New Roman" w:cs="Times New Roman"/>
          <w:i/>
        </w:rPr>
      </w:pPr>
    </w:p>
    <w:p w14:paraId="2A704C0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00FC5715" w:rsidRPr="006D04EE">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14:paraId="31207132" w14:textId="77777777" w:rsidR="00581753" w:rsidRPr="000A6A60" w:rsidRDefault="00581753" w:rsidP="00157AA9">
      <w:pPr>
        <w:rPr>
          <w:rFonts w:ascii="Times New Roman" w:hAnsi="Times New Roman" w:cs="Times New Roman"/>
        </w:rPr>
      </w:pPr>
    </w:p>
    <w:p w14:paraId="44A352CC" w14:textId="77777777" w:rsidR="00581753" w:rsidRPr="000A6A60" w:rsidRDefault="00581753" w:rsidP="00157AA9">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t>
      </w:r>
      <w:proofErr w:type="gramStart"/>
      <w:r w:rsidRPr="000A6A60">
        <w:rPr>
          <w:rFonts w:ascii="Times New Roman" w:hAnsi="Times New Roman" w:cs="Times New Roman"/>
        </w:rPr>
        <w:t>will be reviewed</w:t>
      </w:r>
      <w:proofErr w:type="gramEnd"/>
      <w:r w:rsidRPr="000A6A60">
        <w:rPr>
          <w:rFonts w:ascii="Times New Roman" w:hAnsi="Times New Roman" w:cs="Times New Roman"/>
        </w:rPr>
        <w:t xml:space="preserve"> and you will be notified by your department as to which of the following actions will be taken at the end of the initial appointment period:</w:t>
      </w:r>
    </w:p>
    <w:p w14:paraId="48AC2876" w14:textId="77777777" w:rsidR="00581753" w:rsidRPr="000A6A60" w:rsidRDefault="00581753" w:rsidP="00157AA9">
      <w:pPr>
        <w:rPr>
          <w:rFonts w:ascii="Times New Roman" w:hAnsi="Times New Roman" w:cs="Times New Roman"/>
        </w:rPr>
      </w:pPr>
    </w:p>
    <w:p w14:paraId="0F99143B"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14:paraId="7EA9DB58"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14:paraId="5550BCD9"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14:paraId="1569B0AB" w14:textId="77777777" w:rsidR="00581753" w:rsidRPr="000A6A60" w:rsidRDefault="00581753" w:rsidP="00157AA9">
      <w:pPr>
        <w:rPr>
          <w:rFonts w:ascii="Times New Roman" w:hAnsi="Times New Roman" w:cs="Times New Roman"/>
        </w:rPr>
      </w:pPr>
    </w:p>
    <w:p w14:paraId="12AB4FD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w:t>
      </w:r>
      <w:proofErr w:type="gramStart"/>
      <w:r w:rsidRPr="000A6A60">
        <w:rPr>
          <w:rFonts w:ascii="Times New Roman" w:hAnsi="Times New Roman" w:cs="Times New Roman"/>
        </w:rPr>
        <w:t>tenure,</w:t>
      </w:r>
      <w:proofErr w:type="gramEnd"/>
      <w:r w:rsidRPr="000A6A60">
        <w:rPr>
          <w:rFonts w:ascii="Times New Roman" w:hAnsi="Times New Roman" w:cs="Times New Roman"/>
        </w:rPr>
        <w:t xml:space="preserve"> with an additional notice year should your appointment be non-renewed in your sixth year. A decision on tenure </w:t>
      </w:r>
      <w:proofErr w:type="gramStart"/>
      <w:r w:rsidRPr="000A6A60">
        <w:rPr>
          <w:rFonts w:ascii="Times New Roman" w:hAnsi="Times New Roman" w:cs="Times New Roman"/>
        </w:rPr>
        <w:t>must be made</w:t>
      </w:r>
      <w:proofErr w:type="gramEnd"/>
      <w:r w:rsidRPr="000A6A60">
        <w:rPr>
          <w:rFonts w:ascii="Times New Roman" w:hAnsi="Times New Roman" w:cs="Times New Roman"/>
        </w:rPr>
        <w:t xml:space="preserv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w:t>
      </w:r>
      <w:proofErr w:type="gramStart"/>
      <w:r w:rsidRPr="000A6A60">
        <w:rPr>
          <w:rFonts w:ascii="Times New Roman" w:hAnsi="Times New Roman" w:cs="Times New Roman"/>
        </w:rPr>
        <w:t>may be made</w:t>
      </w:r>
      <w:proofErr w:type="gramEnd"/>
      <w:r w:rsidRPr="000A6A60">
        <w:rPr>
          <w:rFonts w:ascii="Times New Roman" w:hAnsi="Times New Roman" w:cs="Times New Roman"/>
        </w:rPr>
        <w:t xml:space="preserve"> at any time during the probationary period; however, such action is usually not taken prior to the sixth year as an assistant professor. </w:t>
      </w:r>
    </w:p>
    <w:p w14:paraId="5121A12C" w14:textId="77777777" w:rsidR="002317D9" w:rsidRPr="000A6A60" w:rsidRDefault="002317D9" w:rsidP="00157AA9">
      <w:pPr>
        <w:rPr>
          <w:rFonts w:ascii="Times New Roman" w:hAnsi="Times New Roman" w:cs="Times New Roman"/>
        </w:rPr>
      </w:pPr>
    </w:p>
    <w:p w14:paraId="1231012F" w14:textId="77777777"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14:paraId="7D0726A3" w14:textId="77777777" w:rsidR="00157AA9" w:rsidRPr="000A6A60" w:rsidRDefault="00157AA9" w:rsidP="00157AA9">
      <w:pPr>
        <w:rPr>
          <w:rFonts w:ascii="Times New Roman" w:hAnsi="Times New Roman" w:cs="Times New Roman"/>
        </w:rPr>
      </w:pPr>
    </w:p>
    <w:p w14:paraId="16622EC2" w14:textId="607C57D9"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University policies governing faculty responsibilities </w:t>
      </w:r>
      <w:r w:rsidR="00D541DA">
        <w:rPr>
          <w:rFonts w:ascii="Times New Roman" w:hAnsi="Times New Roman" w:cs="Times New Roman"/>
        </w:rPr>
        <w:t xml:space="preserve">including important faculty legislation </w:t>
      </w:r>
      <w:proofErr w:type="gramStart"/>
      <w:r w:rsidRPr="000A6A60">
        <w:rPr>
          <w:rFonts w:ascii="Times New Roman" w:hAnsi="Times New Roman" w:cs="Times New Roman"/>
        </w:rPr>
        <w:t>are detailed</w:t>
      </w:r>
      <w:proofErr w:type="gramEnd"/>
      <w:r w:rsidRPr="000A6A60">
        <w:rPr>
          <w:rFonts w:ascii="Times New Roman" w:hAnsi="Times New Roman" w:cs="Times New Roman"/>
        </w:rPr>
        <w:t xml:space="preserve"> in UW-Madison Faculty Policies and Procedures:  </w:t>
      </w:r>
      <w:hyperlink r:id="rId13" w:history="1">
        <w:r w:rsidR="00E55744" w:rsidRPr="00F42EF4">
          <w:rPr>
            <w:rStyle w:val="Hyperlink"/>
            <w:rFonts w:ascii="Times New Roman" w:hAnsi="Times New Roman"/>
          </w:rPr>
          <w:t>https://secfac.wisc.edu/governance/faculty-legislation/</w:t>
        </w:r>
      </w:hyperlink>
      <w:r w:rsidR="00E55744" w:rsidRPr="00F42EF4">
        <w:rPr>
          <w:rFonts w:ascii="Times New Roman" w:hAnsi="Times New Roman" w:cs="Times New Roman"/>
        </w:rPr>
        <w:t>.</w:t>
      </w:r>
    </w:p>
    <w:p w14:paraId="3DB95119" w14:textId="1D430088" w:rsidR="00D23DA9" w:rsidRPr="000A6A60" w:rsidRDefault="00D23DA9" w:rsidP="00157AA9">
      <w:pPr>
        <w:rPr>
          <w:rFonts w:ascii="Times New Roman" w:hAnsi="Times New Roman" w:cs="Times New Roman"/>
        </w:rPr>
      </w:pPr>
    </w:p>
    <w:p w14:paraId="09690E9E"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4" w:history="1">
        <w:r w:rsidR="00E7448C" w:rsidRPr="001C556F">
          <w:rPr>
            <w:rStyle w:val="Hyperlink"/>
            <w:rFonts w:ascii="Times New Roman" w:hAnsi="Times New Roman"/>
          </w:rPr>
          <w:t>http://www.legis.state.wi.us/rsb/code/uws/uws.html</w:t>
        </w:r>
      </w:hyperlink>
      <w:r w:rsidR="00CE5D00" w:rsidRPr="001C556F">
        <w:rPr>
          <w:rStyle w:val="Hyperlink"/>
          <w:rFonts w:ascii="Times New Roman" w:hAnsi="Times New Roman"/>
        </w:rPr>
        <w:t>/</w:t>
      </w:r>
      <w:r w:rsidRPr="001C556F">
        <w:rPr>
          <w:rFonts w:ascii="Times New Roman" w:hAnsi="Times New Roman" w:cs="Times New Roman"/>
        </w:rPr>
        <w:t>.</w:t>
      </w:r>
    </w:p>
    <w:p w14:paraId="1E627168" w14:textId="77777777" w:rsidR="00157AA9" w:rsidRPr="000A6A60" w:rsidRDefault="00157AA9" w:rsidP="00157AA9">
      <w:pPr>
        <w:rPr>
          <w:rFonts w:ascii="Times New Roman" w:hAnsi="Times New Roman" w:cs="Times New Roman"/>
        </w:rPr>
      </w:pPr>
    </w:p>
    <w:p w14:paraId="41A56A7D"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01F310BC" w14:textId="77777777" w:rsidR="00157AA9" w:rsidRPr="000A6A60" w:rsidRDefault="00157AA9" w:rsidP="00157AA9">
      <w:pPr>
        <w:rPr>
          <w:rFonts w:ascii="Times New Roman" w:hAnsi="Times New Roman" w:cs="Times New Roman"/>
        </w:rPr>
      </w:pPr>
    </w:p>
    <w:p w14:paraId="7E066200" w14:textId="77777777" w:rsidR="00402D60" w:rsidRPr="000A6A60" w:rsidRDefault="00402D60" w:rsidP="00402D60">
      <w:pPr>
        <w:rPr>
          <w:rFonts w:ascii="Times New Roman" w:hAnsi="Times New Roman" w:cs="Times New Roman"/>
          <w:b/>
          <w:i/>
        </w:rPr>
      </w:pPr>
      <w:r>
        <w:rPr>
          <w:rFonts w:ascii="Times New Roman" w:hAnsi="Times New Roman" w:cs="Times New Roman"/>
          <w:b/>
          <w:i/>
        </w:rPr>
        <w:t>Benefits Overview</w:t>
      </w:r>
    </w:p>
    <w:p w14:paraId="55EA9867" w14:textId="77777777" w:rsidR="00402D60" w:rsidRPr="000A6A60" w:rsidRDefault="00402D60" w:rsidP="00402D60">
      <w:pPr>
        <w:rPr>
          <w:rFonts w:ascii="Times New Roman" w:hAnsi="Times New Roman" w:cs="Times New Roman"/>
        </w:rPr>
      </w:pPr>
    </w:p>
    <w:p w14:paraId="23E591BE" w14:textId="77777777" w:rsidR="00402D60" w:rsidRPr="00192866" w:rsidRDefault="00402D60" w:rsidP="00402D60">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w:t>
      </w:r>
      <w:proofErr w:type="gramStart"/>
      <w:r w:rsidRPr="00192866">
        <w:rPr>
          <w:rFonts w:ascii="Times New Roman" w:hAnsi="Times New Roman" w:cs="Times New Roman"/>
        </w:rPr>
        <w:t>can be found</w:t>
      </w:r>
      <w:proofErr w:type="gramEnd"/>
      <w:r w:rsidRPr="00192866">
        <w:rPr>
          <w:rFonts w:ascii="Times New Roman" w:hAnsi="Times New Roman" w:cs="Times New Roman"/>
        </w:rPr>
        <w:t xml:space="preserve"> on the Office of Human Resources web page: </w:t>
      </w:r>
      <w:hyperlink r:id="rId16"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3914F633" w14:textId="77777777" w:rsidR="00402D60" w:rsidRDefault="00402D60" w:rsidP="00402D60">
      <w:pPr>
        <w:rPr>
          <w:rFonts w:ascii="Times New Roman" w:hAnsi="Times New Roman" w:cs="Times New Roman"/>
          <w:b/>
          <w:i/>
        </w:rPr>
      </w:pPr>
    </w:p>
    <w:p w14:paraId="7435C3A3" w14:textId="77777777" w:rsidR="00402D60" w:rsidRPr="000A6A60" w:rsidRDefault="00402D60" w:rsidP="00402D60">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4D9F3E7F" w14:textId="77777777" w:rsidR="00402D60" w:rsidRPr="000A6A60" w:rsidRDefault="00402D60" w:rsidP="00402D60">
      <w:pPr>
        <w:rPr>
          <w:rFonts w:ascii="Times New Roman" w:hAnsi="Times New Roman" w:cs="Times New Roman"/>
        </w:rPr>
      </w:pPr>
    </w:p>
    <w:p w14:paraId="712D78C2" w14:textId="77777777" w:rsidR="00402D60" w:rsidRDefault="00402D60" w:rsidP="00402D60">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7"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87E9685" w14:textId="77777777" w:rsidR="00402D60" w:rsidRDefault="00402D60" w:rsidP="00402D60">
      <w:pPr>
        <w:rPr>
          <w:rFonts w:ascii="Times New Roman" w:hAnsi="Times New Roman" w:cs="Times New Roman"/>
        </w:rPr>
      </w:pPr>
    </w:p>
    <w:p w14:paraId="2B6169D3" w14:textId="77777777" w:rsidR="00402D60" w:rsidRPr="00B10D50" w:rsidRDefault="00402D60" w:rsidP="00402D60">
      <w:pPr>
        <w:rPr>
          <w:rFonts w:ascii="Times New Roman" w:hAnsi="Times New Roman" w:cs="Times New Roman"/>
          <w:b/>
          <w:i/>
        </w:rPr>
      </w:pPr>
      <w:r>
        <w:rPr>
          <w:rFonts w:ascii="Times New Roman" w:hAnsi="Times New Roman" w:cs="Times New Roman"/>
          <w:b/>
          <w:i/>
        </w:rPr>
        <w:t>Compensation Limits</w:t>
      </w:r>
    </w:p>
    <w:p w14:paraId="532580B8" w14:textId="77777777" w:rsidR="00402D60" w:rsidRPr="00B10D50" w:rsidRDefault="00402D60" w:rsidP="00402D60">
      <w:pPr>
        <w:rPr>
          <w:rFonts w:ascii="Times New Roman" w:hAnsi="Times New Roman" w:cs="Times New Roman"/>
          <w:b/>
          <w:i/>
        </w:rPr>
      </w:pPr>
    </w:p>
    <w:p w14:paraId="60C7EE1B" w14:textId="77777777" w:rsidR="00402D60" w:rsidRPr="009F48C5" w:rsidRDefault="00402D60" w:rsidP="00402D60">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w:t>
      </w:r>
      <w:proofErr w:type="gramStart"/>
      <w:r w:rsidRPr="009F48C5">
        <w:rPr>
          <w:rFonts w:ascii="Times New Roman" w:hAnsi="Times New Roman" w:cs="Times New Roman"/>
        </w:rPr>
        <w:t>are not defined</w:t>
      </w:r>
      <w:proofErr w:type="gramEnd"/>
      <w:r w:rsidRPr="009F48C5">
        <w:rPr>
          <w:rFonts w:ascii="Times New Roman" w:hAnsi="Times New Roman" w:cs="Times New Roman"/>
        </w:rPr>
        <w:t xml:space="preserve">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w:t>
      </w:r>
      <w:proofErr w:type="gramStart"/>
      <w:r w:rsidRPr="009F48C5">
        <w:rPr>
          <w:rFonts w:ascii="Times New Roman" w:hAnsi="Times New Roman" w:cs="Times New Roman"/>
        </w:rPr>
        <w:t>is outlined</w:t>
      </w:r>
      <w:proofErr w:type="gramEnd"/>
      <w:r w:rsidRPr="009F48C5">
        <w:rPr>
          <w:rFonts w:ascii="Times New Roman" w:hAnsi="Times New Roman" w:cs="Times New Roman"/>
        </w:rPr>
        <w:t xml:space="preserve"> in the UW–Madison Overload Policy: </w:t>
      </w:r>
    </w:p>
    <w:p w14:paraId="710664C9" w14:textId="77777777" w:rsidR="00402D60" w:rsidRPr="00B10D50" w:rsidRDefault="006212C3" w:rsidP="00402D60">
      <w:pPr>
        <w:autoSpaceDE w:val="0"/>
        <w:autoSpaceDN w:val="0"/>
        <w:adjustRightInd w:val="0"/>
        <w:ind w:right="-20"/>
        <w:rPr>
          <w:rFonts w:ascii="Times New Roman" w:hAnsi="Times New Roman" w:cs="Times New Roman"/>
        </w:rPr>
      </w:pPr>
      <w:hyperlink r:id="rId18" w:history="1">
        <w:r w:rsidR="00402D60" w:rsidRPr="008C79B2">
          <w:rPr>
            <w:rStyle w:val="Hyperlink"/>
            <w:rFonts w:ascii="Times New Roman" w:hAnsi="Times New Roman"/>
          </w:rPr>
          <w:t>https://kb.wisc.edu/ohr/policies/page.php?id=53140</w:t>
        </w:r>
      </w:hyperlink>
      <w:r w:rsidR="00402D60">
        <w:rPr>
          <w:rFonts w:ascii="Times New Roman" w:hAnsi="Times New Roman" w:cs="Times New Roman"/>
        </w:rPr>
        <w:t>.</w:t>
      </w:r>
      <w:r w:rsidR="00402D60" w:rsidRPr="009F48C5">
        <w:rPr>
          <w:rFonts w:ascii="Times New Roman" w:hAnsi="Times New Roman" w:cs="Times New Roman"/>
        </w:rPr>
        <w:tab/>
      </w:r>
    </w:p>
    <w:p w14:paraId="1D225804" w14:textId="4997423B" w:rsidR="00402D60" w:rsidRPr="00AC2446" w:rsidRDefault="00402D60" w:rsidP="00402D60">
      <w:pPr>
        <w:rPr>
          <w:rFonts w:ascii="Times New Roman" w:hAnsi="Times New Roman" w:cs="Times New Roman"/>
        </w:rPr>
      </w:pPr>
    </w:p>
    <w:p w14:paraId="58C97BB2" w14:textId="48F27C7A" w:rsidR="2E2B7174" w:rsidRDefault="2E2B7174">
      <w:r w:rsidRPr="2E2B7174">
        <w:rPr>
          <w:rFonts w:ascii="Times New Roman" w:eastAsia="Times New Roman" w:hAnsi="Times New Roman" w:cs="Times New Roman"/>
          <w:b/>
          <w:bCs/>
          <w:i/>
          <w:iCs/>
        </w:rPr>
        <w:t>Leave Reporting</w:t>
      </w:r>
    </w:p>
    <w:p w14:paraId="5DA38CD7" w14:textId="7F252293" w:rsidR="2E2B7174" w:rsidRDefault="2E2B7174">
      <w:r w:rsidRPr="2E2B7174">
        <w:rPr>
          <w:rFonts w:ascii="Times New Roman" w:eastAsia="Times New Roman" w:hAnsi="Times New Roman" w:cs="Times New Roman"/>
          <w:i/>
          <w:iCs/>
        </w:rPr>
        <w:t xml:space="preserve"> </w:t>
      </w:r>
    </w:p>
    <w:p w14:paraId="57E7EE88" w14:textId="49D0C4EB" w:rsidR="2E2B7174" w:rsidRDefault="2E2B7174">
      <w:r w:rsidRPr="2E2B7174">
        <w:rPr>
          <w:rFonts w:ascii="Times New Roman" w:eastAsia="Times New Roman" w:hAnsi="Times New Roman" w:cs="Times New Roman"/>
        </w:rPr>
        <w:t xml:space="preserve">Each month, you will need to report your leave usage through the on-line leave reporting system.  Leave should be submitted by the </w:t>
      </w:r>
      <w:proofErr w:type="gramStart"/>
      <w:r w:rsidRPr="2E2B7174">
        <w:rPr>
          <w:rFonts w:ascii="Times New Roman" w:eastAsia="Times New Roman" w:hAnsi="Times New Roman" w:cs="Times New Roman"/>
        </w:rPr>
        <w:t>5</w:t>
      </w:r>
      <w:r w:rsidRPr="2E2B7174">
        <w:rPr>
          <w:rFonts w:ascii="Times New Roman" w:eastAsia="Times New Roman" w:hAnsi="Times New Roman" w:cs="Times New Roman"/>
          <w:vertAlign w:val="superscript"/>
        </w:rPr>
        <w:t>th</w:t>
      </w:r>
      <w:proofErr w:type="gramEnd"/>
      <w:r w:rsidRPr="2E2B7174">
        <w:rPr>
          <w:rFonts w:ascii="Times New Roman" w:eastAsia="Times New Roman" w:hAnsi="Times New Roman" w:cs="Times New Roman"/>
        </w:rPr>
        <w:t xml:space="preserve"> of each month.  Please contact your departmental payroll coordinator, </w:t>
      </w:r>
      <w:r w:rsidRPr="2E2B7174">
        <w:rPr>
          <w:rFonts w:ascii="Times New Roman" w:eastAsia="Times New Roman" w:hAnsi="Times New Roman" w:cs="Times New Roman"/>
          <w:highlight w:val="yellow"/>
        </w:rPr>
        <w:t>coordinator name</w:t>
      </w:r>
      <w:r w:rsidRPr="2E2B7174">
        <w:rPr>
          <w:rFonts w:ascii="Times New Roman" w:eastAsia="Times New Roman" w:hAnsi="Times New Roman" w:cs="Times New Roman"/>
        </w:rPr>
        <w:t>, for instructions regarding the leave reporting process.</w:t>
      </w:r>
    </w:p>
    <w:p w14:paraId="761FC751" w14:textId="2ED97796" w:rsidR="2E2B7174" w:rsidRDefault="2E2B7174">
      <w:r w:rsidRPr="2E2B7174">
        <w:rPr>
          <w:rFonts w:ascii="Times New Roman" w:eastAsia="Times New Roman" w:hAnsi="Times New Roman" w:cs="Times New Roman"/>
          <w:i/>
          <w:iCs/>
        </w:rPr>
        <w:t xml:space="preserve"> </w:t>
      </w:r>
    </w:p>
    <w:p w14:paraId="434FD2B8" w14:textId="3BF8FB47" w:rsidR="2E2B7174" w:rsidRDefault="2E2B7174">
      <w:r w:rsidRPr="2E2B7174">
        <w:rPr>
          <w:rFonts w:ascii="Times New Roman" w:eastAsia="Times New Roman" w:hAnsi="Times New Roman" w:cs="Times New Roman"/>
          <w:color w:val="000000" w:themeColor="text1"/>
          <w:highlight w:val="yellow"/>
        </w:rPr>
        <w:t xml:space="preserve">[This paragraph </w:t>
      </w:r>
      <w:proofErr w:type="gramStart"/>
      <w:r w:rsidRPr="2E2B7174">
        <w:rPr>
          <w:rFonts w:ascii="Times New Roman" w:eastAsia="Times New Roman" w:hAnsi="Times New Roman" w:cs="Times New Roman"/>
          <w:color w:val="000000" w:themeColor="text1"/>
          <w:highlight w:val="yellow"/>
        </w:rPr>
        <w:t>may be omitted</w:t>
      </w:r>
      <w:proofErr w:type="gramEnd"/>
      <w:r w:rsidRPr="2E2B7174">
        <w:rPr>
          <w:rFonts w:ascii="Times New Roman" w:eastAsia="Times New Roman" w:hAnsi="Times New Roman" w:cs="Times New Roman"/>
          <w:color w:val="000000" w:themeColor="text1"/>
          <w:highlight w:val="yellow"/>
        </w:rPr>
        <w:t xml:space="preserve"> – for international candidates only]</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International Payroll and Taxes</w:t>
      </w:r>
    </w:p>
    <w:p w14:paraId="38646232" w14:textId="63D52316" w:rsidR="2E2B7174" w:rsidRDefault="2E2B7174">
      <w:r w:rsidRPr="2E2B7174">
        <w:rPr>
          <w:rFonts w:ascii="Times New Roman" w:eastAsia="Times New Roman" w:hAnsi="Times New Roman" w:cs="Times New Roman"/>
          <w:b/>
          <w:bCs/>
          <w:i/>
          <w:iCs/>
        </w:rPr>
        <w:t xml:space="preserve"> </w:t>
      </w:r>
    </w:p>
    <w:p w14:paraId="12A352AE" w14:textId="31E4D418" w:rsidR="2E2B7174" w:rsidRDefault="2E2B7174">
      <w:r w:rsidRPr="2E2B7174">
        <w:rPr>
          <w:rFonts w:ascii="Times New Roman" w:eastAsia="Times New Roman" w:hAnsi="Times New Roman" w:cs="Times New Roman"/>
        </w:rPr>
        <w:t xml:space="preserve">Foreign national employees (any </w:t>
      </w:r>
      <w:proofErr w:type="gramStart"/>
      <w:r w:rsidRPr="2E2B7174">
        <w:rPr>
          <w:rFonts w:ascii="Times New Roman" w:eastAsia="Times New Roman" w:hAnsi="Times New Roman" w:cs="Times New Roman"/>
        </w:rPr>
        <w:t>non U.S</w:t>
      </w:r>
      <w:proofErr w:type="gramEnd"/>
      <w:r w:rsidRPr="2E2B7174">
        <w:rPr>
          <w:rFonts w:ascii="Times New Roman" w:eastAsia="Times New Roman" w:hAnsi="Times New Roman" w:cs="Times New Roman"/>
        </w:rPr>
        <w:t xml:space="preserve">. citizen) must create and maintain a Glacier individual record, in order to ensure they are taxed correctly through payroll. Refer to the Office of Human Resources web page for information regarding payroll taxes and Glacier for international employees: </w:t>
      </w:r>
      <w:hyperlink r:id="rId19">
        <w:r w:rsidRPr="2E2B7174">
          <w:rPr>
            <w:rStyle w:val="Hyperlink"/>
            <w:rFonts w:ascii="Times New Roman" w:eastAsia="Times New Roman" w:hAnsi="Times New Roman"/>
          </w:rPr>
          <w:t>https://hr.wisc.edu/pay/international-payroll-and-taxes/</w:t>
        </w:r>
      </w:hyperlink>
      <w:r w:rsidRPr="2E2B7174">
        <w:rPr>
          <w:rFonts w:ascii="Times New Roman" w:eastAsia="Times New Roman" w:hAnsi="Times New Roman" w:cs="Times New Roman"/>
        </w:rPr>
        <w:t>.</w:t>
      </w:r>
    </w:p>
    <w:p w14:paraId="737FFC9C" w14:textId="3B0B9963" w:rsidR="2E2B7174" w:rsidRDefault="2E2B7174">
      <w:r w:rsidRPr="2E2B7174">
        <w:rPr>
          <w:rFonts w:ascii="Times New Roman" w:eastAsia="Times New Roman" w:hAnsi="Times New Roman" w:cs="Times New Roman"/>
        </w:rPr>
        <w:t xml:space="preserve"> </w:t>
      </w:r>
    </w:p>
    <w:p w14:paraId="3FF16B8A" w14:textId="6C4927D5" w:rsidR="2E2B7174" w:rsidRDefault="2E2B7174">
      <w:r w:rsidRPr="2E2B7174">
        <w:rPr>
          <w:rFonts w:ascii="Times New Roman" w:eastAsia="Times New Roman" w:hAnsi="Times New Roman" w:cs="Times New Roman"/>
          <w:color w:val="000000" w:themeColor="text1"/>
          <w:highlight w:val="yellow"/>
        </w:rPr>
        <w:t>[Include this paragraph for “C basis” and exclude for “A basis”]</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Payroll</w:t>
      </w:r>
    </w:p>
    <w:p w14:paraId="6B18630B" w14:textId="177510A7" w:rsidR="2E2B7174" w:rsidRDefault="2E2B7174">
      <w:r w:rsidRPr="2E2B7174">
        <w:rPr>
          <w:rFonts w:ascii="Times New Roman" w:eastAsia="Times New Roman" w:hAnsi="Times New Roman" w:cs="Times New Roman"/>
        </w:rPr>
        <w:t xml:space="preserve"> </w:t>
      </w:r>
    </w:p>
    <w:p w14:paraId="6D5D1CC1" w14:textId="77777777" w:rsidR="00903196" w:rsidRPr="00903196" w:rsidRDefault="00903196" w:rsidP="00903196">
      <w:pPr>
        <w:tabs>
          <w:tab w:val="left" w:pos="720"/>
          <w:tab w:val="left" w:pos="900"/>
        </w:tabs>
        <w:rPr>
          <w:rFonts w:ascii="Times New Roman" w:hAnsi="Times New Roman" w:cs="Times New Roman"/>
        </w:rPr>
      </w:pPr>
      <w:r w:rsidRPr="00903196">
        <w:rPr>
          <w:rFonts w:ascii="Times New Roman" w:hAnsi="Times New Roman" w:cs="Times New Roman"/>
        </w:rPr>
        <w:t xml:space="preserve">During the academic year, you </w:t>
      </w:r>
      <w:proofErr w:type="gramStart"/>
      <w:r w:rsidRPr="00903196">
        <w:rPr>
          <w:rFonts w:ascii="Times New Roman" w:hAnsi="Times New Roman" w:cs="Times New Roman"/>
        </w:rPr>
        <w:t>will be paid</w:t>
      </w:r>
      <w:proofErr w:type="gramEnd"/>
      <w:r w:rsidRPr="00903196">
        <w:rPr>
          <w:rFonts w:ascii="Times New Roman" w:hAnsi="Times New Roman" w:cs="Times New Roman"/>
        </w:rPr>
        <w:t xml:space="preserve"> every other Thursday. Academic year appointees, whether full or part-time, do not earn vacation and </w:t>
      </w:r>
      <w:proofErr w:type="gramStart"/>
      <w:r w:rsidRPr="00903196">
        <w:rPr>
          <w:rFonts w:ascii="Times New Roman" w:hAnsi="Times New Roman" w:cs="Times New Roman"/>
        </w:rPr>
        <w:t>are expected</w:t>
      </w:r>
      <w:proofErr w:type="gramEnd"/>
      <w:r w:rsidRPr="00903196">
        <w:rPr>
          <w:rFonts w:ascii="Times New Roman" w:hAnsi="Times New Roman" w:cs="Times New Roman"/>
        </w:rPr>
        <w:t xml:space="preserve"> to work during the appointment period except for days specifically listed as paid holidays.</w:t>
      </w:r>
    </w:p>
    <w:p w14:paraId="2003F461" w14:textId="77BB8550" w:rsidR="2E2B7174" w:rsidRPr="00903196" w:rsidRDefault="2E2B7174" w:rsidP="2E2B7174">
      <w:pPr>
        <w:rPr>
          <w:rFonts w:ascii="Times New Roman" w:eastAsia="Times New Roman" w:hAnsi="Times New Roman" w:cs="Times New Roman"/>
        </w:rPr>
      </w:pPr>
    </w:p>
    <w:p w14:paraId="64A2E5C6" w14:textId="2077358E" w:rsidR="00157AA9" w:rsidRPr="000A6A60" w:rsidRDefault="00157AA9" w:rsidP="119A1828">
      <w:pPr>
        <w:pBdr>
          <w:bottom w:val="single" w:sz="4" w:space="1" w:color="auto"/>
        </w:pBdr>
        <w:tabs>
          <w:tab w:val="left" w:pos="720"/>
          <w:tab w:val="left" w:pos="900"/>
        </w:tabs>
        <w:rPr>
          <w:rFonts w:ascii="Times New Roman" w:hAnsi="Times New Roman" w:cs="Times New Roman"/>
          <w:b/>
          <w:bCs/>
          <w:i/>
          <w:iCs/>
        </w:rPr>
      </w:pPr>
    </w:p>
    <w:p w14:paraId="5E25A064" w14:textId="66D71550" w:rsidR="00157AA9" w:rsidRPr="000A6A60" w:rsidRDefault="119A1828" w:rsidP="119A1828">
      <w:pPr>
        <w:pBdr>
          <w:bottom w:val="single" w:sz="4" w:space="1" w:color="auto"/>
        </w:pBdr>
        <w:tabs>
          <w:tab w:val="left" w:pos="720"/>
          <w:tab w:val="left" w:pos="900"/>
        </w:tabs>
        <w:rPr>
          <w:rFonts w:ascii="Times New Roman" w:hAnsi="Times New Roman" w:cs="Times New Roman"/>
          <w:b/>
          <w:bCs/>
          <w:i/>
          <w:iCs/>
        </w:rPr>
      </w:pPr>
      <w:r w:rsidRPr="119A1828">
        <w:rPr>
          <w:rFonts w:ascii="Times New Roman" w:hAnsi="Times New Roman" w:cs="Times New Roman"/>
          <w:b/>
          <w:bCs/>
          <w:i/>
          <w:iCs/>
        </w:rPr>
        <w:t>Hiring-related Items</w:t>
      </w:r>
    </w:p>
    <w:p w14:paraId="6486F7F7" w14:textId="77777777" w:rsidR="00157AA9" w:rsidRPr="000A6A60" w:rsidRDefault="00157AA9" w:rsidP="00157AA9">
      <w:pPr>
        <w:tabs>
          <w:tab w:val="left" w:pos="720"/>
          <w:tab w:val="left" w:pos="900"/>
        </w:tabs>
        <w:rPr>
          <w:rFonts w:ascii="Times New Roman" w:hAnsi="Times New Roman" w:cs="Times New Roman"/>
        </w:rPr>
      </w:pPr>
    </w:p>
    <w:p w14:paraId="28E39E31" w14:textId="77777777"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3F388103" w14:textId="77777777" w:rsidR="00157AA9" w:rsidRPr="000A6A60" w:rsidRDefault="00157AA9" w:rsidP="00157AA9">
      <w:pPr>
        <w:rPr>
          <w:rFonts w:ascii="Times New Roman" w:hAnsi="Times New Roman" w:cs="Times New Roman"/>
        </w:rPr>
      </w:pPr>
    </w:p>
    <w:p w14:paraId="0330F026" w14:textId="77777777" w:rsidR="00DA7AF6" w:rsidRDefault="00DA7AF6" w:rsidP="00DA7AF6">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t>
      </w:r>
      <w:proofErr w:type="gramStart"/>
      <w:r>
        <w:rPr>
          <w:rFonts w:ascii="Times New Roman" w:hAnsi="Times New Roman" w:cs="Times New Roman"/>
        </w:rPr>
        <w:t>will be withdrawn</w:t>
      </w:r>
      <w:proofErr w:type="gramEnd"/>
      <w:r>
        <w:rPr>
          <w:rFonts w:ascii="Times New Roman" w:hAnsi="Times New Roman" w:cs="Times New Roman"/>
        </w:rPr>
        <w:t xml:space="preserve">, or if you have started employment, your employment will be terminated. CALS HR staff will submit your name to GIS/Compli-9 to initiate the background check. Please watch for an e-mail from GIS/Compli-9 and respond as requested.  </w:t>
      </w:r>
    </w:p>
    <w:p w14:paraId="0182C5AA" w14:textId="77777777" w:rsidR="00157AA9" w:rsidRPr="00DA7AF6" w:rsidRDefault="00157AA9" w:rsidP="00157AA9">
      <w:pPr>
        <w:tabs>
          <w:tab w:val="left" w:pos="720"/>
          <w:tab w:val="left" w:pos="900"/>
        </w:tabs>
        <w:rPr>
          <w:rFonts w:ascii="Times New Roman" w:hAnsi="Times New Roman" w:cs="Times New Roman"/>
        </w:rPr>
      </w:pPr>
    </w:p>
    <w:p w14:paraId="7EF559BA" w14:textId="7E6D3D12" w:rsidR="004A1164" w:rsidRDefault="004A1164" w:rsidP="004A1164">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3FCCD440" w14:textId="77777777" w:rsidR="006472CA" w:rsidRPr="001B56CA" w:rsidRDefault="006472CA" w:rsidP="004A1164">
      <w:pPr>
        <w:tabs>
          <w:tab w:val="left" w:pos="720"/>
        </w:tabs>
        <w:ind w:right="-144"/>
        <w:rPr>
          <w:rFonts w:ascii="Times New Roman" w:hAnsi="Times New Roman" w:cs="Times New Roman"/>
          <w:b/>
          <w:i/>
        </w:rPr>
      </w:pPr>
    </w:p>
    <w:p w14:paraId="25803945" w14:textId="77777777" w:rsidR="004A1164" w:rsidRPr="001B56CA" w:rsidRDefault="004A1164" w:rsidP="004A1164">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0"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1"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1B56CA">
        <w:rPr>
          <w:rFonts w:ascii="Times New Roman" w:hAnsi="Times New Roman" w:cs="Times New Roman"/>
        </w:rPr>
        <w:t>time period</w:t>
      </w:r>
      <w:proofErr w:type="gramEnd"/>
      <w:r w:rsidRPr="001B56CA">
        <w:rPr>
          <w:rFonts w:ascii="Times New Roman" w:hAnsi="Times New Roman" w:cs="Times New Roman"/>
        </w:rPr>
        <w:t>. Failure to produce appropriate work authorization documents will result in termination of your employment.</w:t>
      </w:r>
    </w:p>
    <w:p w14:paraId="1E4DF502" w14:textId="77777777" w:rsidR="00157AA9" w:rsidRPr="000A6A60" w:rsidRDefault="00157AA9" w:rsidP="00157AA9">
      <w:pPr>
        <w:rPr>
          <w:rFonts w:ascii="Times New Roman" w:hAnsi="Times New Roman" w:cs="Times New Roman"/>
        </w:rPr>
      </w:pPr>
    </w:p>
    <w:p w14:paraId="2FBD009B" w14:textId="77777777"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0CCFA9A" w14:textId="77777777" w:rsidR="00157AA9" w:rsidRPr="000A6A60" w:rsidRDefault="00157AA9" w:rsidP="00157AA9">
      <w:pPr>
        <w:tabs>
          <w:tab w:val="left" w:pos="720"/>
          <w:tab w:val="left" w:pos="900"/>
        </w:tabs>
        <w:rPr>
          <w:rFonts w:ascii="Times New Roman" w:hAnsi="Times New Roman" w:cs="Times New Roman"/>
        </w:rPr>
      </w:pPr>
    </w:p>
    <w:p w14:paraId="52B69393" w14:textId="437213C1" w:rsidR="00157AA9" w:rsidRPr="000A6A60" w:rsidRDefault="77EABA85" w:rsidP="77EABA85">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2" w:history="1">
        <w:r w:rsidR="00837379" w:rsidRPr="00A812D2">
          <w:rPr>
            <w:rStyle w:val="Hyperlink"/>
            <w:rFonts w:ascii="Times New Roman" w:eastAsia="Arial" w:hAnsi="Times New Roman"/>
          </w:rPr>
          <w:t>https://kb.wisc.edu/images/group86/20956/EmployeeRelocationGuide.pdf</w:t>
        </w:r>
      </w:hyperlink>
      <w:r w:rsidR="00837379">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3">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41485FFF" w14:textId="77777777" w:rsidR="00157AA9" w:rsidRPr="000A6A60" w:rsidRDefault="00157AA9" w:rsidP="00157AA9">
      <w:pPr>
        <w:rPr>
          <w:rFonts w:ascii="Times New Roman" w:hAnsi="Times New Roman" w:cs="Times New Roman"/>
        </w:rPr>
      </w:pPr>
    </w:p>
    <w:p w14:paraId="109786AB" w14:textId="77777777" w:rsidR="00157AA9" w:rsidRPr="000A6A60" w:rsidRDefault="00157AA9" w:rsidP="00157AA9">
      <w:pPr>
        <w:pStyle w:val="Heading2"/>
        <w:pBdr>
          <w:bottom w:val="single" w:sz="4" w:space="1" w:color="auto"/>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14:paraId="25EEDA50" w14:textId="7224F7A1" w:rsidR="00157AA9" w:rsidRPr="00A85331" w:rsidRDefault="00157AA9" w:rsidP="00157AA9">
      <w:pPr>
        <w:rPr>
          <w:rFonts w:ascii="Times New Roman" w:hAnsi="Times New Roman" w:cs="Times New Roman"/>
        </w:rPr>
      </w:pPr>
    </w:p>
    <w:p w14:paraId="5EFABE10" w14:textId="77777777" w:rsidR="004A1164" w:rsidRDefault="004A1164" w:rsidP="004A1164">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545A5BD4" w14:textId="77777777" w:rsidR="004A1164" w:rsidRPr="009A6576" w:rsidRDefault="004A1164" w:rsidP="004A1164">
      <w:pPr>
        <w:rPr>
          <w:rFonts w:ascii="Times New Roman" w:hAnsi="Times New Roman" w:cs="Times New Roman"/>
        </w:rPr>
      </w:pPr>
    </w:p>
    <w:p w14:paraId="5739EF33" w14:textId="2BB24146" w:rsidR="00D84BB9" w:rsidRPr="000A6A60" w:rsidRDefault="65D8D640" w:rsidP="65D8D640">
      <w:pPr>
        <w:pStyle w:val="BodyText"/>
        <w:spacing w:after="0"/>
        <w:rPr>
          <w:rFonts w:ascii="Times New Roman" w:hAnsi="Times New Roman" w:cs="Times New Roman"/>
        </w:rPr>
      </w:pPr>
      <w:r w:rsidRPr="65D8D640">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4">
        <w:r w:rsidRPr="65D8D640">
          <w:rPr>
            <w:rStyle w:val="Hyperlink"/>
            <w:rFonts w:ascii="Times New Roman" w:hAnsi="Times New Roman"/>
          </w:rPr>
          <w:t>Divisional Disability Representative</w:t>
        </w:r>
      </w:hyperlink>
      <w:r w:rsidRPr="65D8D640">
        <w:rPr>
          <w:rFonts w:ascii="Times New Roman" w:hAnsi="Times New Roman" w:cs="Times New Roman"/>
        </w:rPr>
        <w:t xml:space="preserve"> (DDR): </w:t>
      </w:r>
      <w:r w:rsidR="086998F8" w:rsidRPr="008414F7">
        <w:rPr>
          <w:rFonts w:ascii="Times New Roman" w:eastAsia="Times New Roman" w:hAnsi="Times New Roman" w:cs="Times New Roman"/>
        </w:rPr>
        <w:t xml:space="preserve">Todd </w:t>
      </w:r>
      <w:proofErr w:type="spellStart"/>
      <w:r w:rsidR="086998F8" w:rsidRPr="008414F7">
        <w:rPr>
          <w:rFonts w:ascii="Times New Roman" w:eastAsia="Times New Roman" w:hAnsi="Times New Roman" w:cs="Times New Roman"/>
        </w:rPr>
        <w:t>Schry</w:t>
      </w:r>
      <w:proofErr w:type="spellEnd"/>
      <w:r w:rsidR="086998F8" w:rsidRPr="008414F7">
        <w:rPr>
          <w:rFonts w:ascii="Times New Roman" w:eastAsia="Times New Roman" w:hAnsi="Times New Roman" w:cs="Times New Roman"/>
        </w:rPr>
        <w:t xml:space="preserve"> (todd.schry@wisc.edu)</w:t>
      </w:r>
      <w:r w:rsidRPr="008414F7">
        <w:rPr>
          <w:rFonts w:ascii="Times New Roman" w:hAnsi="Times New Roman" w:cs="Times New Roman"/>
        </w:rPr>
        <w:t>,</w:t>
      </w:r>
      <w:r w:rsidRPr="65D8D640">
        <w:rPr>
          <w:rFonts w:ascii="Times New Roman" w:hAnsi="Times New Roman" w:cs="Times New Roman"/>
        </w:rPr>
        <w:t xml:space="preserve"> CALS DDR. The DDR is the person authorized to receive and maintain confidential medical information.  The</w:t>
      </w:r>
      <w:hyperlink r:id="rId25">
        <w:r w:rsidRPr="65D8D640">
          <w:rPr>
            <w:rStyle w:val="Hyperlink"/>
            <w:rFonts w:ascii="Times New Roman" w:hAnsi="Times New Roman"/>
          </w:rPr>
          <w:t xml:space="preserve"> Employee Disability Resource (EDR) Office</w:t>
        </w:r>
      </w:hyperlink>
      <w:r w:rsidRPr="65D8D640">
        <w:rPr>
          <w:rFonts w:ascii="Times New Roman" w:hAnsi="Times New Roman" w:cs="Times New Roman"/>
        </w:rPr>
        <w:t xml:space="preserve"> in the Division of Diversity, Equity and Educational Achievement is a campus resource and </w:t>
      </w:r>
      <w:proofErr w:type="gramStart"/>
      <w:r w:rsidRPr="65D8D640">
        <w:rPr>
          <w:rFonts w:ascii="Times New Roman" w:hAnsi="Times New Roman" w:cs="Times New Roman"/>
        </w:rPr>
        <w:t>can be contacted</w:t>
      </w:r>
      <w:proofErr w:type="gramEnd"/>
      <w:r w:rsidRPr="65D8D640">
        <w:rPr>
          <w:rFonts w:ascii="Times New Roman" w:hAnsi="Times New Roman" w:cs="Times New Roman"/>
        </w:rPr>
        <w:t xml:space="preserve"> for more information about workplace accommodations. Find additional information and the EDR Office contacts at the following website: </w:t>
      </w:r>
      <w:hyperlink r:id="rId26" w:history="1">
        <w:r w:rsidR="006E3BEB" w:rsidRPr="00FC1251">
          <w:rPr>
            <w:rStyle w:val="Hyperlink"/>
            <w:rFonts w:ascii="Times New Roman" w:hAnsi="Times New Roman"/>
          </w:rPr>
          <w:t>https://employeedisabilities.wisc.edu</w:t>
        </w:r>
      </w:hyperlink>
      <w:r w:rsidR="006E3BEB" w:rsidRPr="00FC1251">
        <w:rPr>
          <w:rFonts w:ascii="Times New Roman" w:hAnsi="Times New Roman" w:cs="Times New Roman"/>
        </w:rPr>
        <w:t>.</w:t>
      </w:r>
    </w:p>
    <w:p w14:paraId="649A63F2" w14:textId="77777777" w:rsidR="00157AA9" w:rsidRPr="000A6A60" w:rsidRDefault="00157AA9" w:rsidP="00157AA9">
      <w:pPr>
        <w:pStyle w:val="Heading1"/>
        <w:rPr>
          <w:rFonts w:ascii="Times New Roman" w:hAnsi="Times New Roman"/>
          <w:sz w:val="24"/>
          <w:szCs w:val="24"/>
        </w:rPr>
      </w:pPr>
    </w:p>
    <w:p w14:paraId="056716F8" w14:textId="3294E4B6" w:rsidR="006819FF" w:rsidRPr="000A6A60" w:rsidRDefault="006819FF" w:rsidP="006819FF">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2ACB0480" w14:textId="77777777" w:rsidR="006819FF" w:rsidRDefault="006819FF" w:rsidP="006819FF">
      <w:pPr>
        <w:pStyle w:val="Default"/>
        <w:rPr>
          <w:rFonts w:eastAsiaTheme="minorHAnsi"/>
          <w:color w:val="auto"/>
        </w:rPr>
      </w:pPr>
    </w:p>
    <w:p w14:paraId="24B5534D" w14:textId="29103C77" w:rsidR="006819FF" w:rsidRPr="00A13445" w:rsidRDefault="006819FF" w:rsidP="006819FF">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w:t>
      </w:r>
      <w:proofErr w:type="gramStart"/>
      <w:r w:rsidRPr="008111DD">
        <w:rPr>
          <w:rFonts w:eastAsiaTheme="minorHAnsi"/>
          <w:color w:val="auto"/>
        </w:rPr>
        <w:t>You can do this by learning about the dangers and warning signs of substance abuse, encouraging others to avoid substance abuse, and getting help if needed — either</w:t>
      </w:r>
      <w:proofErr w:type="gramEnd"/>
      <w:r w:rsidRPr="008111DD">
        <w:rPr>
          <w:rFonts w:eastAsiaTheme="minorHAnsi"/>
          <w:color w:val="auto"/>
        </w:rPr>
        <w:t xml:space="preserve"> for yourself or someone you are concerned about. As an employee, you are subject to the standards of conduct regarding drugs and alcohol as outlined on the Drug-Free Schools and Communities Act web page: </w:t>
      </w:r>
      <w:hyperlink r:id="rId27" w:history="1">
        <w:r w:rsidRPr="008C79B2">
          <w:rPr>
            <w:rStyle w:val="Hyperlink"/>
            <w:rFonts w:eastAsiaTheme="minorHAnsi"/>
          </w:rPr>
          <w:t>https://alcoholanddruginfo.students.wisc.edu/dfsac-act/</w:t>
        </w:r>
      </w:hyperlink>
      <w:r>
        <w:rPr>
          <w:rFonts w:eastAsiaTheme="minorHAnsi"/>
          <w:color w:val="auto"/>
        </w:rPr>
        <w:t>.</w:t>
      </w:r>
    </w:p>
    <w:p w14:paraId="2D0EF9E0" w14:textId="77777777" w:rsidR="006819FF" w:rsidRDefault="006819FF" w:rsidP="00DA6515">
      <w:pPr>
        <w:rPr>
          <w:rFonts w:ascii="Times New Roman" w:hAnsi="Times New Roman" w:cs="Times New Roman"/>
          <w:b/>
          <w:i/>
        </w:rPr>
      </w:pPr>
    </w:p>
    <w:p w14:paraId="67D3B5C9" w14:textId="77777777" w:rsidR="00100E3B" w:rsidRPr="009A387A" w:rsidRDefault="00100E3B" w:rsidP="00100E3B">
      <w:pPr>
        <w:rPr>
          <w:rFonts w:ascii="Times New Roman" w:hAnsi="Times New Roman" w:cs="Times New Roman"/>
          <w:b/>
          <w:i/>
        </w:rPr>
      </w:pPr>
      <w:r w:rsidRPr="009A387A">
        <w:rPr>
          <w:rFonts w:ascii="Times New Roman" w:hAnsi="Times New Roman" w:cs="Times New Roman"/>
          <w:b/>
          <w:i/>
        </w:rPr>
        <w:t>Faculty and Staff Participating in Research</w:t>
      </w:r>
    </w:p>
    <w:p w14:paraId="3FF1CAB8" w14:textId="77777777" w:rsidR="00100E3B" w:rsidRPr="009A387A" w:rsidRDefault="00100E3B" w:rsidP="00100E3B">
      <w:pPr>
        <w:tabs>
          <w:tab w:val="left" w:pos="4155"/>
        </w:tabs>
      </w:pPr>
    </w:p>
    <w:p w14:paraId="39FAC17F" w14:textId="77777777" w:rsidR="00100E3B" w:rsidRDefault="00100E3B" w:rsidP="00100E3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8"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w:t>
      </w:r>
      <w:proofErr w:type="gramStart"/>
      <w:r w:rsidRPr="00587A18">
        <w:rPr>
          <w:rFonts w:ascii="Times New Roman" w:hAnsi="Times New Roman" w:cs="Times New Roman"/>
        </w:rPr>
        <w:t>campus information technology systems</w:t>
      </w:r>
      <w:proofErr w:type="gramEnd"/>
      <w:r w:rsidRPr="00587A18">
        <w:rPr>
          <w:rFonts w:ascii="Times New Roman" w:hAnsi="Times New Roman" w:cs="Times New Roman"/>
        </w:rPr>
        <w:t>, you may receive an email with a link to acknowledge that you agree to abide by the UW-Madison and federal policy in the conduct of research.</w:t>
      </w:r>
    </w:p>
    <w:p w14:paraId="014F5F0F" w14:textId="55803A85" w:rsidR="00206BC6" w:rsidRPr="000A6A60" w:rsidRDefault="00206BC6" w:rsidP="00157AA9">
      <w:pPr>
        <w:autoSpaceDE w:val="0"/>
        <w:autoSpaceDN w:val="0"/>
        <w:adjustRightInd w:val="0"/>
        <w:ind w:right="56"/>
        <w:rPr>
          <w:rFonts w:ascii="Times New Roman" w:hAnsi="Times New Roman" w:cs="Times New Roman"/>
        </w:rPr>
      </w:pPr>
    </w:p>
    <w:p w14:paraId="53E64C26" w14:textId="77777777" w:rsidR="00100E3B" w:rsidRPr="000A6A60" w:rsidRDefault="00100E3B" w:rsidP="00100E3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504404C" w14:textId="77777777" w:rsidR="00100E3B" w:rsidRPr="000A6A60" w:rsidRDefault="00100E3B" w:rsidP="00100E3B">
      <w:pPr>
        <w:autoSpaceDE w:val="0"/>
        <w:autoSpaceDN w:val="0"/>
        <w:adjustRightInd w:val="0"/>
        <w:ind w:right="45"/>
        <w:rPr>
          <w:rFonts w:ascii="Times New Roman" w:hAnsi="Times New Roman" w:cs="Times New Roman"/>
        </w:rPr>
      </w:pPr>
    </w:p>
    <w:p w14:paraId="4F236C10" w14:textId="77777777" w:rsidR="00100E3B" w:rsidRPr="004C14EB" w:rsidRDefault="00100E3B" w:rsidP="00100E3B">
      <w:pPr>
        <w:autoSpaceDE w:val="0"/>
        <w:autoSpaceDN w:val="0"/>
        <w:adjustRightInd w:val="0"/>
        <w:ind w:right="45"/>
        <w:rPr>
          <w:rFonts w:ascii="Times New Roman" w:hAnsi="Times New Roman" w:cs="Times New Roman"/>
        </w:rPr>
      </w:pPr>
      <w:r w:rsidRPr="004C14EB">
        <w:rPr>
          <w:rFonts w:ascii="Times New Roman" w:hAnsi="Times New Roman" w:cs="Times New Roman"/>
        </w:rPr>
        <w:t xml:space="preserve">Wisconsin Executive Order #54 (EO 54) requires the reporting of child abuse or neglect. </w:t>
      </w:r>
      <w:proofErr w:type="gramStart"/>
      <w:r w:rsidRPr="004C14EB">
        <w:rPr>
          <w:rFonts w:ascii="Times New Roman" w:hAnsi="Times New Roman" w:cs="Times New Roman"/>
        </w:rPr>
        <w:t>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w:t>
      </w:r>
      <w:proofErr w:type="gramEnd"/>
      <w:r w:rsidRPr="004C14EB">
        <w:rPr>
          <w:rFonts w:ascii="Times New Roman" w:hAnsi="Times New Roman" w:cs="Times New Roman"/>
        </w:rPr>
        <w:t xml:space="preserve"> If the suspected incident or threat involves an allegation against a University employee or agent, or on campus or at a UW–Madison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33A35D00" w14:textId="77777777" w:rsidR="00F23374" w:rsidRDefault="00F23374" w:rsidP="00157AA9">
      <w:pPr>
        <w:autoSpaceDE w:val="0"/>
        <w:autoSpaceDN w:val="0"/>
        <w:adjustRightInd w:val="0"/>
        <w:ind w:right="45"/>
        <w:rPr>
          <w:rFonts w:ascii="Times New Roman" w:hAnsi="Times New Roman" w:cs="Times New Roman"/>
          <w:b/>
          <w:i/>
        </w:rPr>
      </w:pPr>
    </w:p>
    <w:p w14:paraId="1B0070A8" w14:textId="77777777" w:rsidR="008031E3" w:rsidRPr="000A6A60" w:rsidRDefault="008031E3" w:rsidP="008031E3">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7AEEA688" w14:textId="77777777" w:rsidR="008031E3" w:rsidRPr="001A608E" w:rsidRDefault="008031E3" w:rsidP="008031E3">
      <w:pPr>
        <w:autoSpaceDE w:val="0"/>
        <w:autoSpaceDN w:val="0"/>
        <w:adjustRightInd w:val="0"/>
        <w:ind w:right="45"/>
        <w:rPr>
          <w:rFonts w:ascii="Times New Roman" w:hAnsi="Times New Roman" w:cs="Times New Roman"/>
        </w:rPr>
      </w:pPr>
    </w:p>
    <w:p w14:paraId="3077B6E1" w14:textId="77777777" w:rsidR="008031E3" w:rsidRDefault="008031E3" w:rsidP="008031E3">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9"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4F4763B5" w14:textId="5AB33A72" w:rsidR="00157AA9" w:rsidRPr="002C72AA" w:rsidRDefault="00157AA9" w:rsidP="00157AA9">
      <w:pPr>
        <w:pStyle w:val="Heading1"/>
        <w:rPr>
          <w:rFonts w:ascii="Times New Roman" w:hAnsi="Times New Roman"/>
          <w:b w:val="0"/>
          <w:i w:val="0"/>
          <w:sz w:val="24"/>
          <w:szCs w:val="24"/>
        </w:rPr>
      </w:pPr>
    </w:p>
    <w:p w14:paraId="5FCCC795" w14:textId="77777777" w:rsidR="00333E29" w:rsidRPr="009614A1" w:rsidRDefault="00333E29" w:rsidP="00333E29">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E1181BC" w14:textId="77777777" w:rsidR="00333E29" w:rsidRPr="00F9776A" w:rsidRDefault="00333E29" w:rsidP="00333E29">
      <w:pPr>
        <w:autoSpaceDE w:val="0"/>
        <w:autoSpaceDN w:val="0"/>
        <w:adjustRightInd w:val="0"/>
        <w:ind w:right="-20"/>
        <w:rPr>
          <w:rFonts w:ascii="Times New Roman" w:hAnsi="Times New Roman" w:cs="Times New Roman"/>
        </w:rPr>
      </w:pPr>
    </w:p>
    <w:p w14:paraId="10AAE4A3" w14:textId="77777777" w:rsidR="00333E29" w:rsidRPr="00DD18CA" w:rsidRDefault="00333E29" w:rsidP="00333E29">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w:t>
      </w:r>
      <w:proofErr w:type="gramStart"/>
      <w:r>
        <w:rPr>
          <w:rFonts w:ascii="Times New Roman" w:hAnsi="Times New Roman" w:cs="Times New Roman"/>
        </w:rPr>
        <w:t>at</w:t>
      </w:r>
      <w:r w:rsidRPr="00DD18CA">
        <w:rPr>
          <w:rFonts w:ascii="Times New Roman" w:hAnsi="Times New Roman" w:cs="Times New Roman"/>
        </w:rPr>
        <w:t>:</w:t>
      </w:r>
      <w:proofErr w:type="gramEnd"/>
      <w:r w:rsidRPr="00DD18CA">
        <w:rPr>
          <w:rFonts w:ascii="Times New Roman" w:hAnsi="Times New Roman" w:cs="Times New Roman"/>
        </w:rPr>
        <w:t xml:space="preserve"> </w:t>
      </w:r>
      <w:hyperlink r:id="rId30"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071204CE" w14:textId="77777777" w:rsidR="00333E29" w:rsidRDefault="00333E29" w:rsidP="00333E29">
      <w:pPr>
        <w:rPr>
          <w:rFonts w:ascii="Times New Roman" w:hAnsi="Times New Roman" w:cs="Times New Roman"/>
        </w:rPr>
      </w:pPr>
    </w:p>
    <w:p w14:paraId="594F002B" w14:textId="77777777" w:rsidR="00333E29" w:rsidRPr="00CD0A0D" w:rsidRDefault="00333E29" w:rsidP="00333E29">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46C64757" w14:textId="77777777" w:rsidR="00333E29" w:rsidRDefault="00333E29" w:rsidP="00333E29">
      <w:pPr>
        <w:rPr>
          <w:rFonts w:ascii="Times New Roman" w:hAnsi="Times New Roman" w:cs="Times New Roman"/>
        </w:rPr>
      </w:pPr>
    </w:p>
    <w:p w14:paraId="3FABA6A7"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w:t>
      </w:r>
      <w:proofErr w:type="gramStart"/>
      <w:r w:rsidRPr="00CD0A0D">
        <w:rPr>
          <w:rFonts w:ascii="Times New Roman" w:hAnsi="Times New Roman" w:cs="Times New Roman"/>
        </w:rPr>
        <w:t>at:</w:t>
      </w:r>
      <w:proofErr w:type="gramEnd"/>
      <w:r w:rsidRPr="00CD0A0D">
        <w:rPr>
          <w:rFonts w:ascii="Times New Roman" w:hAnsi="Times New Roman" w:cs="Times New Roman"/>
        </w:rPr>
        <w:t xml:space="preserve"> </w:t>
      </w:r>
      <w:hyperlink r:id="rId31"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37252A89" w14:textId="77777777" w:rsidR="00333E29" w:rsidRDefault="00333E29" w:rsidP="00333E29">
      <w:pPr>
        <w:rPr>
          <w:rFonts w:ascii="Times New Roman" w:hAnsi="Times New Roman" w:cs="Times New Roman"/>
        </w:rPr>
      </w:pPr>
    </w:p>
    <w:p w14:paraId="27DDA9C1"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w:t>
      </w:r>
      <w:proofErr w:type="gramStart"/>
      <w:r w:rsidRPr="00CD0A0D">
        <w:rPr>
          <w:rFonts w:ascii="Times New Roman" w:hAnsi="Times New Roman" w:cs="Times New Roman"/>
        </w:rPr>
        <w:t>This multi-factor authentication is provided by Duo Security</w:t>
      </w:r>
      <w:proofErr w:type="gramEnd"/>
      <w:r w:rsidRPr="00CD0A0D">
        <w:rPr>
          <w:rFonts w:ascii="Times New Roman" w:hAnsi="Times New Roman" w:cs="Times New Roman"/>
        </w:rPr>
        <w:t xml:space="preserve">. Your hiring department will assist you with enrollment in MFA-Duo, and you will be required to use MFA-Duo on your start date. If you have questions or need help, visit </w:t>
      </w:r>
      <w:hyperlink r:id="rId32" w:history="1">
        <w:r w:rsidRPr="008C79B2">
          <w:rPr>
            <w:rStyle w:val="Hyperlink"/>
            <w:rFonts w:ascii="Times New Roman" w:hAnsi="Times New Roman"/>
          </w:rPr>
          <w:t>https://kb.wisc.edu/page.php?id=86220</w:t>
        </w:r>
      </w:hyperlink>
      <w:r>
        <w:rPr>
          <w:rFonts w:ascii="Times New Roman" w:hAnsi="Times New Roman" w:cs="Times New Roman"/>
        </w:rPr>
        <w:t>.</w:t>
      </w:r>
    </w:p>
    <w:p w14:paraId="207CF049" w14:textId="4B624A57" w:rsidR="00BB4BCD" w:rsidRDefault="00BB4BCD" w:rsidP="00F9776A">
      <w:pPr>
        <w:rPr>
          <w:rFonts w:ascii="Times New Roman" w:hAnsi="Times New Roman" w:cs="Times New Roman"/>
        </w:rPr>
      </w:pPr>
    </w:p>
    <w:p w14:paraId="66D2FCCF" w14:textId="1E2E20A3" w:rsidR="00E37CB4" w:rsidRDefault="00E37CB4" w:rsidP="00F9776A">
      <w:pPr>
        <w:rPr>
          <w:rFonts w:ascii="Times New Roman" w:hAnsi="Times New Roman" w:cs="Times New Roman"/>
          <w:b/>
          <w:i/>
        </w:rPr>
      </w:pPr>
      <w:r w:rsidRPr="00E37CB4">
        <w:rPr>
          <w:rFonts w:ascii="Times New Roman" w:hAnsi="Times New Roman" w:cs="Times New Roman"/>
          <w:b/>
          <w:i/>
        </w:rPr>
        <w:t>International Linkages</w:t>
      </w:r>
    </w:p>
    <w:p w14:paraId="6AA6D55E" w14:textId="77777777" w:rsidR="00DC2474" w:rsidRPr="00E37CB4" w:rsidRDefault="00DC2474" w:rsidP="00F9776A">
      <w:pPr>
        <w:rPr>
          <w:rFonts w:ascii="Times New Roman" w:hAnsi="Times New Roman" w:cs="Times New Roman"/>
          <w:b/>
          <w:i/>
        </w:rPr>
      </w:pPr>
    </w:p>
    <w:p w14:paraId="04DCE255" w14:textId="06C14188" w:rsidR="00E37CB4" w:rsidRPr="00E37CB4" w:rsidRDefault="65D8D640" w:rsidP="65D8D640">
      <w:pPr>
        <w:rPr>
          <w:rFonts w:ascii="Times New Roman" w:hAnsi="Times New Roman" w:cs="Times New Roman"/>
        </w:rPr>
      </w:pPr>
      <w:r w:rsidRPr="65D8D640">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3">
        <w:r w:rsidRPr="65D8D640">
          <w:rPr>
            <w:rStyle w:val="Hyperlink"/>
            <w:rFonts w:ascii="Times New Roman" w:hAnsi="Times New Roman"/>
          </w:rPr>
          <w:t>guna@wisc.edu</w:t>
        </w:r>
      </w:hyperlink>
      <w:r w:rsidRPr="65D8D640">
        <w:rPr>
          <w:rFonts w:ascii="Times New Roman" w:hAnsi="Times New Roman" w:cs="Times New Roman"/>
        </w:rPr>
        <w:t>).</w:t>
      </w:r>
    </w:p>
    <w:p w14:paraId="2C1E1E86" w14:textId="0E87AE23" w:rsidR="002317D9" w:rsidRPr="00E8377D" w:rsidRDefault="002317D9" w:rsidP="65D8D640">
      <w:pPr>
        <w:rPr>
          <w:rFonts w:ascii="Times New Roman" w:eastAsia="Times New Roman" w:hAnsi="Times New Roman" w:cs="Times New Roman"/>
          <w:b/>
          <w:bCs/>
          <w:i/>
          <w:iCs/>
        </w:rPr>
      </w:pPr>
    </w:p>
    <w:p w14:paraId="0B1C1B1D" w14:textId="42720B05" w:rsidR="002317D9" w:rsidRPr="00E8377D" w:rsidRDefault="65D8D640" w:rsidP="00E8377D">
      <w:r w:rsidRPr="65D8D640">
        <w:rPr>
          <w:rFonts w:ascii="Times New Roman" w:eastAsia="Times New Roman" w:hAnsi="Times New Roman" w:cs="Times New Roman"/>
          <w:b/>
          <w:bCs/>
          <w:i/>
          <w:iCs/>
        </w:rPr>
        <w:t>Sexual Harassment/Sexual Violence</w:t>
      </w:r>
    </w:p>
    <w:p w14:paraId="6ED93C9B" w14:textId="1D5B9231" w:rsidR="002317D9" w:rsidRPr="00E8377D" w:rsidRDefault="65D8D640" w:rsidP="00E8377D">
      <w:r w:rsidRPr="65D8D640">
        <w:rPr>
          <w:rFonts w:ascii="Times New Roman" w:eastAsia="Times New Roman" w:hAnsi="Times New Roman" w:cs="Times New Roman"/>
        </w:rPr>
        <w:t xml:space="preserve"> </w:t>
      </w:r>
    </w:p>
    <w:p w14:paraId="61B42224" w14:textId="135777C8" w:rsidR="002317D9" w:rsidRPr="00E8377D" w:rsidRDefault="65D8D640" w:rsidP="00E8377D">
      <w:r w:rsidRPr="65D8D640">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w:t>
      </w:r>
      <w:proofErr w:type="gramStart"/>
      <w:r w:rsidRPr="65D8D640">
        <w:rPr>
          <w:rFonts w:ascii="Times New Roman" w:eastAsia="Times New Roman" w:hAnsi="Times New Roman" w:cs="Times New Roman"/>
        </w:rPr>
        <w:t>at:</w:t>
      </w:r>
      <w:proofErr w:type="gramEnd"/>
      <w:r w:rsidRPr="65D8D640">
        <w:rPr>
          <w:rFonts w:ascii="Times New Roman" w:eastAsia="Times New Roman" w:hAnsi="Times New Roman" w:cs="Times New Roman"/>
        </w:rPr>
        <w:t xml:space="preserve">  </w:t>
      </w:r>
      <w:hyperlink r:id="rId34">
        <w:r w:rsidRPr="65D8D640">
          <w:rPr>
            <w:rStyle w:val="Hyperlink"/>
            <w:rFonts w:ascii="Times New Roman" w:eastAsia="Times New Roman" w:hAnsi="Times New Roman"/>
          </w:rPr>
          <w:t>http://compliance.wisc.edu/titleix/employee-training/</w:t>
        </w:r>
      </w:hyperlink>
      <w:r w:rsidRPr="65D8D640">
        <w:rPr>
          <w:rFonts w:ascii="Times New Roman" w:eastAsia="Times New Roman" w:hAnsi="Times New Roman" w:cs="Times New Roman"/>
        </w:rPr>
        <w:t>.</w:t>
      </w:r>
    </w:p>
    <w:p w14:paraId="09B3E5B0" w14:textId="67C4AF51" w:rsidR="002317D9" w:rsidRPr="00E8377D" w:rsidRDefault="00BB4BCD" w:rsidP="65D8D640">
      <w:pPr>
        <w:rPr>
          <w:rFonts w:ascii="Times New Roman" w:hAnsi="Times New Roman" w:cs="Times New Roman"/>
        </w:rPr>
      </w:pPr>
      <w:r w:rsidRPr="65D8D640">
        <w:rPr>
          <w:rFonts w:ascii="Times New Roman" w:hAnsi="Times New Roman" w:cs="Times New Roman"/>
          <w:b/>
          <w:bCs/>
        </w:rPr>
        <w:br w:type="page"/>
      </w:r>
      <w:r w:rsidR="65D8D640" w:rsidRPr="65D8D640">
        <w:rPr>
          <w:rFonts w:ascii="Times New Roman" w:hAnsi="Times New Roman" w:cs="Times New Roman"/>
          <w:b/>
          <w:bCs/>
        </w:rPr>
        <w:t>ENCLOSURE B</w:t>
      </w:r>
    </w:p>
    <w:p w14:paraId="557F4B88" w14:textId="77777777" w:rsidR="002317D9" w:rsidRPr="000A6A60" w:rsidRDefault="002317D9" w:rsidP="002317D9">
      <w:pPr>
        <w:rPr>
          <w:rFonts w:ascii="Times New Roman" w:hAnsi="Times New Roman" w:cs="Times New Roman"/>
          <w:b/>
        </w:rPr>
      </w:pPr>
    </w:p>
    <w:p w14:paraId="0F817BE6" w14:textId="77777777" w:rsidR="002317D9" w:rsidRPr="000A6A60" w:rsidRDefault="000E5640" w:rsidP="002317D9">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14:paraId="757AD1B6" w14:textId="77777777" w:rsidR="002317D9" w:rsidRPr="000A6A60" w:rsidRDefault="002317D9" w:rsidP="002317D9">
      <w:pPr>
        <w:rPr>
          <w:rFonts w:ascii="Times New Roman" w:hAnsi="Times New Roman" w:cs="Times New Roman"/>
          <w:b/>
        </w:rPr>
      </w:pPr>
    </w:p>
    <w:p w14:paraId="03CC24F0" w14:textId="77777777" w:rsidR="002317D9" w:rsidRPr="000A6A60" w:rsidRDefault="002317D9" w:rsidP="002317D9">
      <w:pPr>
        <w:rPr>
          <w:rFonts w:ascii="Times New Roman" w:hAnsi="Times New Roman" w:cs="Times New Roman"/>
        </w:rPr>
      </w:pPr>
    </w:p>
    <w:p w14:paraId="49B1BB5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Summary of start-up resources:</w:t>
      </w:r>
    </w:p>
    <w:p w14:paraId="426DD71F" w14:textId="77777777" w:rsidR="002317D9" w:rsidRPr="000A6A60"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A6A60" w14:paraId="6EE6D080" w14:textId="77777777" w:rsidTr="00162FA6">
        <w:tc>
          <w:tcPr>
            <w:tcW w:w="3192" w:type="dxa"/>
            <w:shd w:val="clear" w:color="auto" w:fill="D9D9D9"/>
          </w:tcPr>
          <w:p w14:paraId="0AE28F2A"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14:paraId="309AFC0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14:paraId="44C2594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002317D9" w:rsidRPr="000A6A60" w14:paraId="026AA2A9" w14:textId="77777777" w:rsidTr="00162FA6">
        <w:tc>
          <w:tcPr>
            <w:tcW w:w="3192" w:type="dxa"/>
          </w:tcPr>
          <w:p w14:paraId="27D9C00E"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Department</w:t>
            </w:r>
            <w:r w:rsidR="00162FA6" w:rsidRPr="000A6A60">
              <w:rPr>
                <w:rFonts w:ascii="Times New Roman" w:hAnsi="Times New Roman" w:cs="Times New Roman"/>
                <w:color w:val="000000"/>
              </w:rPr>
              <w:t xml:space="preserve"> of </w:t>
            </w:r>
            <w:proofErr w:type="spellStart"/>
            <w:r w:rsidR="000E5640" w:rsidRPr="000A6A60">
              <w:rPr>
                <w:rFonts w:ascii="Times New Roman" w:hAnsi="Times New Roman" w:cs="Times New Roman"/>
                <w:color w:val="000000"/>
                <w:highlight w:val="yellow"/>
              </w:rPr>
              <w:t>xxxx</w:t>
            </w:r>
            <w:proofErr w:type="spellEnd"/>
          </w:p>
        </w:tc>
        <w:tc>
          <w:tcPr>
            <w:tcW w:w="1866" w:type="dxa"/>
          </w:tcPr>
          <w:p w14:paraId="67A98ECF"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6ED87E1A"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002317D9" w:rsidRPr="000A6A60" w14:paraId="47940F71" w14:textId="77777777" w:rsidTr="00162FA6">
        <w:tc>
          <w:tcPr>
            <w:tcW w:w="3192" w:type="dxa"/>
          </w:tcPr>
          <w:p w14:paraId="4FEEE092" w14:textId="77777777" w:rsidR="002317D9" w:rsidRPr="000A6A60" w:rsidRDefault="00FD213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1A2A1D3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5CAF2E67"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6CD0F948" w14:textId="77777777" w:rsidTr="00162FA6">
        <w:tc>
          <w:tcPr>
            <w:tcW w:w="3192" w:type="dxa"/>
          </w:tcPr>
          <w:p w14:paraId="16213CB8"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14:paraId="14230A1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1F4673B0"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785EB531" w14:textId="77777777" w:rsidTr="00162FA6">
        <w:tc>
          <w:tcPr>
            <w:tcW w:w="3192" w:type="dxa"/>
          </w:tcPr>
          <w:p w14:paraId="27F830E6"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7778B733" w14:textId="77777777" w:rsidR="002317D9" w:rsidRPr="000A6A60" w:rsidRDefault="00F56175" w:rsidP="00162FA6">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00D84BB9" w:rsidRPr="000A6A60">
              <w:rPr>
                <w:rFonts w:ascii="Times New Roman" w:hAnsi="Times New Roman" w:cs="Times New Roman"/>
                <w:color w:val="000000"/>
              </w:rPr>
              <w:t>00</w:t>
            </w:r>
          </w:p>
        </w:tc>
        <w:tc>
          <w:tcPr>
            <w:tcW w:w="4518" w:type="dxa"/>
          </w:tcPr>
          <w:p w14:paraId="6D1922F3" w14:textId="77777777" w:rsidR="002317D9" w:rsidRPr="000A6A60" w:rsidRDefault="005608E7" w:rsidP="00162FA6">
            <w:pPr>
              <w:rPr>
                <w:rFonts w:ascii="Times New Roman" w:hAnsi="Times New Roman" w:cs="Times New Roman"/>
                <w:color w:val="000000"/>
              </w:rPr>
            </w:pPr>
            <w:r>
              <w:rPr>
                <w:rFonts w:ascii="Times New Roman" w:hAnsi="Times New Roman" w:cs="Times New Roman"/>
                <w:color w:val="000000"/>
              </w:rPr>
              <w:t>2</w:t>
            </w:r>
            <w:r w:rsidR="00F56175"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00F56175" w:rsidRPr="000A6A60">
              <w:rPr>
                <w:rFonts w:ascii="Times New Roman" w:hAnsi="Times New Roman" w:cs="Times New Roman"/>
                <w:color w:val="000000"/>
              </w:rPr>
              <w:t xml:space="preserve"> years</w:t>
            </w:r>
          </w:p>
        </w:tc>
      </w:tr>
      <w:tr w:rsidR="002317D9" w:rsidRPr="000A6A60" w14:paraId="05074F16" w14:textId="77777777" w:rsidTr="00162FA6">
        <w:tc>
          <w:tcPr>
            <w:tcW w:w="3192" w:type="dxa"/>
          </w:tcPr>
          <w:p w14:paraId="645A0ED0"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14:paraId="6DF71EB2"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3C618A66" w14:textId="77777777" w:rsidR="002317D9" w:rsidRPr="000A6A60" w:rsidRDefault="002317D9" w:rsidP="00162FA6">
            <w:pPr>
              <w:rPr>
                <w:rFonts w:ascii="Times New Roman" w:hAnsi="Times New Roman" w:cs="Times New Roman"/>
                <w:color w:val="000000"/>
              </w:rPr>
            </w:pPr>
          </w:p>
        </w:tc>
      </w:tr>
    </w:tbl>
    <w:p w14:paraId="0471C547" w14:textId="77777777" w:rsidR="002317D9" w:rsidRPr="000A6A60" w:rsidRDefault="002317D9" w:rsidP="002317D9">
      <w:pPr>
        <w:rPr>
          <w:rFonts w:ascii="Times New Roman" w:hAnsi="Times New Roman" w:cs="Times New Roman"/>
          <w:color w:val="000000"/>
        </w:rPr>
      </w:pPr>
    </w:p>
    <w:p w14:paraId="1BA9F6CF"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14:paraId="626E17A6" w14:textId="77777777" w:rsidR="002317D9" w:rsidRPr="000A6A60" w:rsidRDefault="002317D9" w:rsidP="002317D9">
      <w:pPr>
        <w:rPr>
          <w:rFonts w:ascii="Times New Roman" w:hAnsi="Times New Roman" w:cs="Times New Roman"/>
          <w:color w:val="000000"/>
        </w:rPr>
      </w:pPr>
    </w:p>
    <w:p w14:paraId="348E1AD7"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w:t>
      </w:r>
      <w:proofErr w:type="gramStart"/>
      <w:r w:rsidRPr="000A6A60">
        <w:rPr>
          <w:rFonts w:ascii="Times New Roman" w:hAnsi="Times New Roman" w:cs="Times New Roman"/>
          <w:color w:val="000000"/>
        </w:rPr>
        <w:t>are incurred</w:t>
      </w:r>
      <w:proofErr w:type="gramEnd"/>
      <w:r w:rsidRPr="000A6A60">
        <w:rPr>
          <w:rFonts w:ascii="Times New Roman" w:hAnsi="Times New Roman" w:cs="Times New Roman"/>
          <w:color w:val="000000"/>
        </w:rPr>
        <w:t xml:space="preserve"> need not be contiguous. The funds </w:t>
      </w:r>
      <w:proofErr w:type="gramStart"/>
      <w:r w:rsidRPr="000A6A60">
        <w:rPr>
          <w:rFonts w:ascii="Times New Roman" w:hAnsi="Times New Roman" w:cs="Times New Roman"/>
          <w:color w:val="000000"/>
        </w:rPr>
        <w:t>should be spent</w:t>
      </w:r>
      <w:proofErr w:type="gramEnd"/>
      <w:r w:rsidRPr="000A6A60">
        <w:rPr>
          <w:rFonts w:ascii="Times New Roman" w:hAnsi="Times New Roman" w:cs="Times New Roman"/>
          <w:color w:val="000000"/>
        </w:rPr>
        <w:t xml:space="preserve">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14:paraId="4AA87449" w14:textId="77777777" w:rsidR="002317D9" w:rsidRPr="000A6A60" w:rsidRDefault="002317D9" w:rsidP="002317D9">
      <w:pPr>
        <w:rPr>
          <w:rFonts w:ascii="Times New Roman" w:hAnsi="Times New Roman" w:cs="Times New Roman"/>
          <w:color w:val="000000"/>
        </w:rPr>
      </w:pPr>
    </w:p>
    <w:p w14:paraId="3B81E79E"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w:t>
      </w:r>
      <w:r w:rsidR="00FD213F">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sidR="00FD213F">
        <w:rPr>
          <w:rFonts w:ascii="Times New Roman" w:hAnsi="Times New Roman" w:cs="Times New Roman"/>
          <w:color w:val="000000"/>
        </w:rPr>
        <w:t>VCRGE)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for equipment, supplies, travel, and salaries for employees such as a research specialist or research associate. Funds </w:t>
      </w:r>
      <w:proofErr w:type="gramStart"/>
      <w:r w:rsidRPr="000A6A60">
        <w:rPr>
          <w:rFonts w:ascii="Times New Roman" w:hAnsi="Times New Roman" w:cs="Times New Roman"/>
          <w:color w:val="000000"/>
        </w:rPr>
        <w:t>should be spent</w:t>
      </w:r>
      <w:proofErr w:type="gramEnd"/>
      <w:r w:rsidRPr="000A6A60">
        <w:rPr>
          <w:rFonts w:ascii="Times New Roman" w:hAnsi="Times New Roman" w:cs="Times New Roman"/>
          <w:color w:val="000000"/>
        </w:rPr>
        <w:t xml:space="preserve"> by the end of the third year. </w:t>
      </w:r>
    </w:p>
    <w:p w14:paraId="019F5CBD" w14:textId="77777777" w:rsidR="002317D9" w:rsidRPr="000A6A60" w:rsidRDefault="002317D9" w:rsidP="002317D9">
      <w:pPr>
        <w:rPr>
          <w:rFonts w:ascii="Times New Roman" w:hAnsi="Times New Roman" w:cs="Times New Roman"/>
          <w:color w:val="000000"/>
        </w:rPr>
      </w:pPr>
    </w:p>
    <w:p w14:paraId="59B564F3" w14:textId="5912788F"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w:t>
      </w:r>
      <w:proofErr w:type="gramStart"/>
      <w:r w:rsidRPr="000A6A60">
        <w:rPr>
          <w:rFonts w:ascii="Times New Roman" w:hAnsi="Times New Roman" w:cs="Times New Roman"/>
          <w:color w:val="000000"/>
        </w:rPr>
        <w:t>should be expended</w:t>
      </w:r>
      <w:proofErr w:type="gramEnd"/>
      <w:r w:rsidRPr="000A6A60">
        <w:rPr>
          <w:rFonts w:ascii="Times New Roman" w:hAnsi="Times New Roman" w:cs="Times New Roman"/>
          <w:color w:val="000000"/>
        </w:rPr>
        <w:t xml:space="preserve"> by the end of the third year. </w:t>
      </w:r>
    </w:p>
    <w:p w14:paraId="34A7FAEA" w14:textId="77777777" w:rsidR="0082756B" w:rsidRPr="000A6A60" w:rsidRDefault="0082756B" w:rsidP="002317D9">
      <w:pPr>
        <w:rPr>
          <w:rFonts w:ascii="Times New Roman" w:hAnsi="Times New Roman" w:cs="Times New Roman"/>
          <w:color w:val="000000"/>
        </w:rPr>
      </w:pPr>
    </w:p>
    <w:p w14:paraId="210E2C7E" w14:textId="2123DCE8" w:rsidR="0082756B" w:rsidRPr="00A93658" w:rsidRDefault="65D8D640" w:rsidP="65D8D640">
      <w:pPr>
        <w:rPr>
          <w:rFonts w:ascii="Times New Roman" w:hAnsi="Times New Roman" w:cs="Times New Roman"/>
        </w:rPr>
      </w:pPr>
      <w:r w:rsidRPr="65D8D640">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65D8D640">
        <w:rPr>
          <w:rFonts w:ascii="Times New Roman" w:hAnsi="Times New Roman" w:cs="Times New Roman"/>
          <w:i/>
          <w:iCs/>
        </w:rPr>
        <w:t>and have it approved for funding by the USDA-NIFA</w:t>
      </w:r>
      <w:r w:rsidRPr="65D8D640">
        <w:rPr>
          <w:rFonts w:ascii="Times New Roman" w:hAnsi="Times New Roman" w:cs="Times New Roman"/>
        </w:rPr>
        <w:t xml:space="preserve">. Please contact </w:t>
      </w:r>
      <w:r w:rsidRPr="65D8D640">
        <w:rPr>
          <w:rFonts w:ascii="Times New Roman" w:eastAsia="Times New Roman" w:hAnsi="Times New Roman" w:cs="Times New Roman"/>
        </w:rPr>
        <w:t>Casey Hillmer (</w:t>
      </w:r>
      <w:hyperlink r:id="rId35">
        <w:r w:rsidRPr="65D8D640">
          <w:rPr>
            <w:rStyle w:val="Hyperlink"/>
            <w:rFonts w:ascii="Times New Roman" w:eastAsia="Times New Roman" w:hAnsi="Times New Roman"/>
          </w:rPr>
          <w:t>casey.hillmer@wisc.edu</w:t>
        </w:r>
      </w:hyperlink>
      <w:r w:rsidRPr="65D8D640">
        <w:rPr>
          <w:rFonts w:ascii="Times New Roman" w:eastAsia="Times New Roman" w:hAnsi="Times New Roman" w:cs="Times New Roman"/>
        </w:rPr>
        <w:t>)</w:t>
      </w:r>
      <w:r w:rsidRPr="65D8D640">
        <w:rPr>
          <w:rFonts w:ascii="Times New Roman" w:hAnsi="Times New Roman" w:cs="Times New Roman"/>
        </w:rPr>
        <w:t xml:space="preserve"> for more information. This proposal </w:t>
      </w:r>
      <w:proofErr w:type="gramStart"/>
      <w:r w:rsidRPr="65D8D640">
        <w:rPr>
          <w:rFonts w:ascii="Times New Roman" w:hAnsi="Times New Roman" w:cs="Times New Roman"/>
        </w:rPr>
        <w:t>can be submitted</w:t>
      </w:r>
      <w:proofErr w:type="gramEnd"/>
      <w:r w:rsidRPr="65D8D640">
        <w:rPr>
          <w:rFonts w:ascii="Times New Roman" w:hAnsi="Times New Roman" w:cs="Times New Roman"/>
        </w:rPr>
        <w:t xml:space="preserve"> before your start date or any time during the first two years of your appointment.</w:t>
      </w:r>
    </w:p>
    <w:p w14:paraId="0AE27180" w14:textId="59E28EAA" w:rsidR="002317D9" w:rsidRPr="000A6A60" w:rsidRDefault="002317D9" w:rsidP="002317D9">
      <w:pPr>
        <w:rPr>
          <w:rFonts w:ascii="Times New Roman" w:hAnsi="Times New Roman" w:cs="Times New Roman"/>
          <w:color w:val="000000"/>
        </w:rPr>
      </w:pPr>
    </w:p>
    <w:p w14:paraId="2C28EFA7" w14:textId="77777777" w:rsidR="002317D9" w:rsidRPr="000A6A60" w:rsidRDefault="003129B8" w:rsidP="002317D9">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000E5640" w:rsidRPr="000A6A60">
        <w:rPr>
          <w:rFonts w:ascii="Times New Roman" w:hAnsi="Times New Roman" w:cs="Times New Roman"/>
          <w:color w:val="000000"/>
          <w:highlight w:val="yellow"/>
        </w:rPr>
        <w:t xml:space="preserve">[This paragraph </w:t>
      </w:r>
      <w:proofErr w:type="gramStart"/>
      <w:r w:rsidR="000E5640" w:rsidRPr="000A6A60">
        <w:rPr>
          <w:rFonts w:ascii="Times New Roman" w:hAnsi="Times New Roman" w:cs="Times New Roman"/>
          <w:color w:val="000000"/>
          <w:highlight w:val="yellow"/>
        </w:rPr>
        <w:t>may be omitted</w:t>
      </w:r>
      <w:proofErr w:type="gramEnd"/>
      <w:r w:rsidR="000E5640" w:rsidRPr="000A6A60">
        <w:rPr>
          <w:rFonts w:ascii="Times New Roman" w:hAnsi="Times New Roman" w:cs="Times New Roman"/>
          <w:color w:val="000000"/>
          <w:highlight w:val="yellow"/>
        </w:rPr>
        <w:t>]</w:t>
      </w:r>
      <w:r w:rsidR="000E5640" w:rsidRPr="000A6A60">
        <w:rPr>
          <w:rFonts w:ascii="Times New Roman" w:hAnsi="Times New Roman" w:cs="Times New Roman"/>
          <w:color w:val="000000"/>
        </w:rPr>
        <w:t xml:space="preserve"> As a faculty member in the Department of </w:t>
      </w:r>
      <w:r w:rsidR="000E5640" w:rsidRPr="000A6A60">
        <w:rPr>
          <w:rFonts w:ascii="Times New Roman" w:hAnsi="Times New Roman" w:cs="Times New Roman"/>
          <w:color w:val="000000"/>
          <w:highlight w:val="yellow"/>
        </w:rPr>
        <w:t>name</w:t>
      </w:r>
      <w:r w:rsidR="000E5640" w:rsidRPr="000A6A60">
        <w:rPr>
          <w:rFonts w:ascii="Times New Roman" w:hAnsi="Times New Roman" w:cs="Times New Roman"/>
          <w:color w:val="000000"/>
        </w:rPr>
        <w:t xml:space="preserve">, you will be a trainer in a pre-doctoral training program in </w:t>
      </w:r>
      <w:r w:rsidR="000E5640" w:rsidRPr="000A6A60">
        <w:rPr>
          <w:rFonts w:ascii="Times New Roman" w:hAnsi="Times New Roman" w:cs="Times New Roman"/>
          <w:color w:val="000000"/>
          <w:highlight w:val="yellow"/>
        </w:rPr>
        <w:t>title</w:t>
      </w:r>
      <w:r w:rsidR="000E5640" w:rsidRPr="000A6A60">
        <w:rPr>
          <w:rFonts w:ascii="Times New Roman" w:hAnsi="Times New Roman" w:cs="Times New Roman"/>
          <w:color w:val="000000"/>
        </w:rPr>
        <w:t xml:space="preserve"> supported by a training grant from the National Institutes of Health (NIH). Domestic graduate students </w:t>
      </w:r>
      <w:proofErr w:type="gramStart"/>
      <w:r w:rsidR="000E5640" w:rsidRPr="000A6A60">
        <w:rPr>
          <w:rFonts w:ascii="Times New Roman" w:hAnsi="Times New Roman" w:cs="Times New Roman"/>
          <w:color w:val="000000"/>
        </w:rPr>
        <w:t>are currently supported</w:t>
      </w:r>
      <w:proofErr w:type="gramEnd"/>
      <w:r w:rsidR="000E5640" w:rsidRPr="000A6A60">
        <w:rPr>
          <w:rFonts w:ascii="Times New Roman" w:hAnsi="Times New Roman" w:cs="Times New Roman"/>
          <w:color w:val="000000"/>
        </w:rPr>
        <w:t xml:space="preserve"> for two years on the training grant. NIH imposes limits on the stipends for trainees that </w:t>
      </w:r>
      <w:proofErr w:type="gramStart"/>
      <w:r w:rsidR="000E5640" w:rsidRPr="000A6A60">
        <w:rPr>
          <w:rFonts w:ascii="Times New Roman" w:hAnsi="Times New Roman" w:cs="Times New Roman"/>
          <w:color w:val="000000"/>
        </w:rPr>
        <w:t>can be paid</w:t>
      </w:r>
      <w:proofErr w:type="gramEnd"/>
      <w:r w:rsidR="000E5640" w:rsidRPr="000A6A60">
        <w:rPr>
          <w:rFonts w:ascii="Times New Roman" w:hAnsi="Times New Roman" w:cs="Times New Roman"/>
          <w:color w:val="000000"/>
        </w:rPr>
        <w:t xml:space="preserve"> from the training grant. Once a trainee joins your lab, you </w:t>
      </w:r>
      <w:proofErr w:type="gramStart"/>
      <w:r w:rsidR="000E5640" w:rsidRPr="000A6A60">
        <w:rPr>
          <w:rFonts w:ascii="Times New Roman" w:hAnsi="Times New Roman" w:cs="Times New Roman"/>
          <w:color w:val="000000"/>
        </w:rPr>
        <w:t>may be expected</w:t>
      </w:r>
      <w:proofErr w:type="gramEnd"/>
      <w:r w:rsidR="000E5640" w:rsidRPr="000A6A60">
        <w:rPr>
          <w:rFonts w:ascii="Times New Roman" w:hAnsi="Times New Roman" w:cs="Times New Roman"/>
          <w:color w:val="000000"/>
        </w:rPr>
        <w:t xml:space="preserve"> to supplement the stipend from non-federal funding source.</w:t>
      </w:r>
    </w:p>
    <w:p w14:paraId="397E9D54" w14:textId="77777777" w:rsidR="002317D9" w:rsidRPr="000A6A60" w:rsidRDefault="002317D9" w:rsidP="002317D9">
      <w:pPr>
        <w:rPr>
          <w:rFonts w:ascii="Times New Roman" w:hAnsi="Times New Roman" w:cs="Times New Roman"/>
          <w:color w:val="000000"/>
        </w:rPr>
      </w:pPr>
    </w:p>
    <w:p w14:paraId="49667A2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Laboratory and office space:</w:t>
      </w:r>
    </w:p>
    <w:p w14:paraId="7B6A084E" w14:textId="77777777" w:rsidR="002317D9" w:rsidRPr="000A6A60" w:rsidRDefault="002317D9" w:rsidP="002317D9">
      <w:pPr>
        <w:rPr>
          <w:rFonts w:ascii="Times New Roman" w:hAnsi="Times New Roman" w:cs="Times New Roman"/>
          <w:color w:val="000000"/>
        </w:rPr>
      </w:pPr>
    </w:p>
    <w:p w14:paraId="2DCD911F" w14:textId="77777777" w:rsidR="000B2DB8" w:rsidRPr="001D0ADD" w:rsidRDefault="000B2DB8" w:rsidP="000B2DB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4245249C" w14:textId="77777777" w:rsidR="000B2DB8" w:rsidRDefault="000B2DB8" w:rsidP="002317D9">
      <w:pPr>
        <w:rPr>
          <w:rFonts w:ascii="Times New Roman" w:hAnsi="Times New Roman" w:cs="Times New Roman"/>
          <w:color w:val="000000"/>
        </w:rPr>
      </w:pPr>
    </w:p>
    <w:p w14:paraId="719A400C" w14:textId="77777777"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Laboratory space </w:t>
      </w:r>
      <w:proofErr w:type="gramStart"/>
      <w:r w:rsidRPr="000A6A60">
        <w:rPr>
          <w:rFonts w:ascii="Times New Roman" w:hAnsi="Times New Roman" w:cs="Times New Roman"/>
          <w:color w:val="000000"/>
        </w:rPr>
        <w:t>will be assigned</w:t>
      </w:r>
      <w:proofErr w:type="gramEnd"/>
      <w:r w:rsidRPr="000A6A60">
        <w:rPr>
          <w:rFonts w:ascii="Times New Roman" w:hAnsi="Times New Roman" w:cs="Times New Roman"/>
          <w:color w:val="000000"/>
        </w:rPr>
        <w:t xml:space="preserve">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t>
      </w:r>
      <w:proofErr w:type="gramStart"/>
      <w:r w:rsidRPr="000A6A60">
        <w:rPr>
          <w:rFonts w:ascii="Times New Roman" w:hAnsi="Times New Roman" w:cs="Times New Roman"/>
          <w:color w:val="000000"/>
        </w:rPr>
        <w:t>will be provided</w:t>
      </w:r>
      <w:proofErr w:type="gramEnd"/>
      <w:r w:rsidRPr="000A6A60">
        <w:rPr>
          <w:rFonts w:ascii="Times New Roman" w:hAnsi="Times New Roman" w:cs="Times New Roman"/>
          <w:color w:val="000000"/>
        </w:rPr>
        <w:t xml:space="preserve"> with a furnished faculty office. Your laboratory will be </w:t>
      </w:r>
      <w:r w:rsidRPr="000A6A60">
        <w:rPr>
          <w:rFonts w:ascii="Times New Roman" w:hAnsi="Times New Roman" w:cs="Times New Roman"/>
          <w:color w:val="000000"/>
          <w:highlight w:val="yellow"/>
        </w:rPr>
        <w:t>describe location and specific arrangements</w:t>
      </w:r>
      <w:r w:rsidRPr="000A6A60">
        <w:rPr>
          <w:rFonts w:ascii="Times New Roman" w:hAnsi="Times New Roman" w:cs="Times New Roman"/>
          <w:color w:val="000000"/>
        </w:rPr>
        <w:t>.</w:t>
      </w:r>
    </w:p>
    <w:p w14:paraId="45980239" w14:textId="77777777" w:rsidR="007218E5" w:rsidRDefault="007218E5" w:rsidP="002317D9">
      <w:pPr>
        <w:rPr>
          <w:rFonts w:ascii="Times New Roman" w:hAnsi="Times New Roman" w:cs="Times New Roman"/>
          <w:highlight w:val="yellow"/>
        </w:rPr>
      </w:pPr>
    </w:p>
    <w:p w14:paraId="739A13E7" w14:textId="77777777" w:rsidR="002317D9" w:rsidRPr="000A6A60" w:rsidRDefault="002317D9" w:rsidP="002317D9">
      <w:pPr>
        <w:rPr>
          <w:rFonts w:ascii="Times New Roman" w:hAnsi="Times New Roman" w:cs="Times New Roman"/>
          <w:color w:val="000000"/>
        </w:rPr>
      </w:pPr>
    </w:p>
    <w:p w14:paraId="78FA84E4" w14:textId="77777777" w:rsidR="002317D9" w:rsidRPr="000A6A60" w:rsidRDefault="000E5640" w:rsidP="002317D9">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14:paraId="3DC92852" w14:textId="77777777" w:rsidR="002317D9" w:rsidRPr="000A6A60" w:rsidRDefault="002317D9" w:rsidP="002317D9">
      <w:pPr>
        <w:tabs>
          <w:tab w:val="left" w:pos="360"/>
        </w:tabs>
        <w:rPr>
          <w:rFonts w:ascii="Times New Roman" w:hAnsi="Times New Roman" w:cs="Times New Roman"/>
          <w:color w:val="000000"/>
        </w:rPr>
      </w:pPr>
    </w:p>
    <w:p w14:paraId="691CB79D" w14:textId="77777777" w:rsidR="002317D9" w:rsidRPr="000A6A60" w:rsidRDefault="000E5640" w:rsidP="002317D9">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0DBCFC79"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262E59CB" w14:textId="77777777" w:rsidR="00717451" w:rsidRPr="00717451" w:rsidRDefault="00717451" w:rsidP="00717451">
      <w:pPr>
        <w:rPr>
          <w:rFonts w:ascii="Times New Roman" w:hAnsi="Times New Roman" w:cs="Times New Roman"/>
        </w:rPr>
      </w:pPr>
      <w:r w:rsidRPr="00717EC7">
        <w:rPr>
          <w:rFonts w:ascii="Times New Roman" w:hAnsi="Times New Roman" w:cs="Times New Roman"/>
        </w:rPr>
        <w:t xml:space="preserve">All UW faculty are eligible to compete for research support through the Fall Research Competition.  Important information regarding this support </w:t>
      </w:r>
      <w:proofErr w:type="gramStart"/>
      <w:r w:rsidRPr="00717EC7">
        <w:rPr>
          <w:rFonts w:ascii="Times New Roman" w:hAnsi="Times New Roman" w:cs="Times New Roman"/>
        </w:rPr>
        <w:t>can be reviewed</w:t>
      </w:r>
      <w:proofErr w:type="gramEnd"/>
      <w:r w:rsidRPr="00717EC7">
        <w:rPr>
          <w:rFonts w:ascii="Times New Roman" w:hAnsi="Times New Roman" w:cs="Times New Roman"/>
        </w:rPr>
        <w:t xml:space="preserve"> at </w:t>
      </w:r>
      <w:hyperlink r:id="rId36" w:history="1">
        <w:r w:rsidRPr="00717EC7">
          <w:rPr>
            <w:rStyle w:val="Hyperlink"/>
            <w:rFonts w:ascii="Times New Roman" w:hAnsi="Times New Roman"/>
          </w:rPr>
          <w:t>http://research.wisc.edu/resfunding/</w:t>
        </w:r>
      </w:hyperlink>
      <w:r w:rsidRPr="00717EC7">
        <w:rPr>
          <w:rFonts w:ascii="Times New Roman" w:hAnsi="Times New Roman" w:cs="Times New Roman"/>
        </w:rPr>
        <w:t xml:space="preserve">. </w:t>
      </w:r>
      <w:proofErr w:type="gramStart"/>
      <w:r w:rsidRPr="00717EC7">
        <w:rPr>
          <w:rFonts w:ascii="Times New Roman" w:hAnsi="Times New Roman" w:cs="Times New Roman"/>
        </w:rPr>
        <w:t>Also</w:t>
      </w:r>
      <w:proofErr w:type="gramEnd"/>
      <w:r w:rsidRPr="00717EC7">
        <w:rPr>
          <w:rFonts w:ascii="Times New Roman" w:hAnsi="Times New Roman" w:cs="Times New Roman"/>
        </w:rPr>
        <w:t>, the OVCRGE office has an array of competitive faculty fellowship and other programs to provide flexible funds for which you would be eligible during your career at UW-Madison.</w:t>
      </w:r>
    </w:p>
    <w:p w14:paraId="5B377E30" w14:textId="0F061ADE" w:rsidR="00EE456D" w:rsidRDefault="00EE456D" w:rsidP="00D63FAF">
      <w:pPr>
        <w:pStyle w:val="line1"/>
        <w:spacing w:line="240" w:lineRule="auto"/>
        <w:jc w:val="left"/>
        <w:rPr>
          <w:rFonts w:ascii="Times New Roman" w:hAnsi="Times New Roman" w:cs="Times New Roman"/>
          <w:b w:val="0"/>
          <w:noProof w:val="0"/>
        </w:rPr>
      </w:pPr>
    </w:p>
    <w:p w14:paraId="78416986" w14:textId="104D9386" w:rsidR="00717EC7" w:rsidRPr="000A6A60" w:rsidRDefault="00717EC7" w:rsidP="00717EC7">
      <w:pPr>
        <w:pStyle w:val="line1"/>
        <w:spacing w:line="240" w:lineRule="auto"/>
        <w:jc w:val="left"/>
        <w:rPr>
          <w:rFonts w:ascii="Times New Roman" w:hAnsi="Times New Roman" w:cs="Times New Roman"/>
          <w:b w:val="0"/>
          <w:noProof w:val="0"/>
        </w:rPr>
      </w:pPr>
    </w:p>
    <w:p w14:paraId="04F9039C" w14:textId="6075F0D4" w:rsidR="00246BB6" w:rsidRPr="000A6A60" w:rsidRDefault="00246BB6" w:rsidP="00246BB6">
      <w:pPr>
        <w:pStyle w:val="line1"/>
        <w:spacing w:line="240" w:lineRule="auto"/>
        <w:jc w:val="left"/>
        <w:rPr>
          <w:rFonts w:ascii="Times New Roman" w:hAnsi="Times New Roman" w:cs="Times New Roman"/>
          <w:b w:val="0"/>
          <w:noProof w:val="0"/>
        </w:rPr>
      </w:pPr>
    </w:p>
    <w:sectPr w:rsidR="00246BB6" w:rsidRPr="000A6A60" w:rsidSect="008414F7">
      <w:headerReference w:type="default" r:id="rId37"/>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E2C2" w14:textId="77777777" w:rsidR="00D84BB9" w:rsidRDefault="00D84BB9" w:rsidP="00AC2FFA">
      <w:r>
        <w:separator/>
      </w:r>
    </w:p>
  </w:endnote>
  <w:endnote w:type="continuationSeparator" w:id="0">
    <w:p w14:paraId="3456923C" w14:textId="77777777" w:rsidR="00D84BB9" w:rsidRDefault="00D84BB9"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33D0" w14:textId="1CC41AE3" w:rsidR="00D84BB9" w:rsidRPr="00EE6C5E" w:rsidRDefault="003A45EA" w:rsidP="0056105D">
    <w:pPr>
      <w:pStyle w:val="lines"/>
      <w:tabs>
        <w:tab w:val="left" w:pos="2250"/>
        <w:tab w:val="left" w:pos="4050"/>
        <w:tab w:val="left" w:pos="5670"/>
      </w:tabs>
      <w:jc w:val="left"/>
      <w:rPr>
        <w:rFonts w:ascii="Times New Roman" w:hAnsi="Times New Roman"/>
      </w:rPr>
    </w:pPr>
    <w:r>
      <w:rPr>
        <w:rFonts w:ascii="Times New Roman" w:hAnsi="Times New Roman"/>
      </w:rPr>
      <w:t>V2021.09.17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A459" w14:textId="557B3BEA" w:rsidR="00BD751B" w:rsidRPr="00EE6C5E" w:rsidRDefault="003A45EA" w:rsidP="00BD751B">
    <w:pPr>
      <w:pStyle w:val="lines"/>
      <w:tabs>
        <w:tab w:val="left" w:pos="2250"/>
        <w:tab w:val="left" w:pos="4050"/>
        <w:tab w:val="left" w:pos="5670"/>
      </w:tabs>
      <w:jc w:val="left"/>
      <w:rPr>
        <w:rFonts w:ascii="Times New Roman" w:hAnsi="Times New Roman"/>
      </w:rPr>
    </w:pPr>
    <w:r>
      <w:rPr>
        <w:rFonts w:ascii="Times New Roman" w:hAnsi="Times New Roman"/>
      </w:rPr>
      <w:t>V2021.09.17</w:t>
    </w:r>
  </w:p>
  <w:p w14:paraId="6D34836A" w14:textId="77777777"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BD4E" w14:textId="77777777" w:rsidR="00D84BB9" w:rsidRDefault="00D84BB9" w:rsidP="00AC2FFA">
      <w:r>
        <w:separator/>
      </w:r>
    </w:p>
  </w:footnote>
  <w:footnote w:type="continuationSeparator" w:id="0">
    <w:p w14:paraId="638C0474" w14:textId="77777777" w:rsidR="00D84BB9" w:rsidRDefault="00D84BB9"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E625" w14:textId="77777777" w:rsidR="00D84BB9" w:rsidRDefault="00D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153DD"/>
    <w:rsid w:val="00050C5E"/>
    <w:rsid w:val="0005671E"/>
    <w:rsid w:val="000650BE"/>
    <w:rsid w:val="00065425"/>
    <w:rsid w:val="00082A88"/>
    <w:rsid w:val="000856E9"/>
    <w:rsid w:val="000A6A60"/>
    <w:rsid w:val="000B2DB8"/>
    <w:rsid w:val="000C1FD4"/>
    <w:rsid w:val="000E491A"/>
    <w:rsid w:val="000E5640"/>
    <w:rsid w:val="000E6F08"/>
    <w:rsid w:val="000F24FF"/>
    <w:rsid w:val="000F274C"/>
    <w:rsid w:val="00100E3B"/>
    <w:rsid w:val="00157AA9"/>
    <w:rsid w:val="00162FA6"/>
    <w:rsid w:val="001711DD"/>
    <w:rsid w:val="00174BC1"/>
    <w:rsid w:val="00176353"/>
    <w:rsid w:val="00186009"/>
    <w:rsid w:val="00192978"/>
    <w:rsid w:val="001A608E"/>
    <w:rsid w:val="001C05AE"/>
    <w:rsid w:val="001C0BBF"/>
    <w:rsid w:val="001C556F"/>
    <w:rsid w:val="001D0ADD"/>
    <w:rsid w:val="001D570F"/>
    <w:rsid w:val="002017B1"/>
    <w:rsid w:val="00206BC6"/>
    <w:rsid w:val="002151CE"/>
    <w:rsid w:val="00221490"/>
    <w:rsid w:val="00227606"/>
    <w:rsid w:val="002317D9"/>
    <w:rsid w:val="00237DBC"/>
    <w:rsid w:val="00244996"/>
    <w:rsid w:val="00246BB6"/>
    <w:rsid w:val="0026034D"/>
    <w:rsid w:val="0026123A"/>
    <w:rsid w:val="00275CE1"/>
    <w:rsid w:val="002844DA"/>
    <w:rsid w:val="00285752"/>
    <w:rsid w:val="002A0D6D"/>
    <w:rsid w:val="002B039F"/>
    <w:rsid w:val="002B348A"/>
    <w:rsid w:val="002C72AA"/>
    <w:rsid w:val="002D084B"/>
    <w:rsid w:val="002D7124"/>
    <w:rsid w:val="002F6283"/>
    <w:rsid w:val="002F62AD"/>
    <w:rsid w:val="00302606"/>
    <w:rsid w:val="00303BF9"/>
    <w:rsid w:val="00306B44"/>
    <w:rsid w:val="003129B8"/>
    <w:rsid w:val="003161BC"/>
    <w:rsid w:val="00333E29"/>
    <w:rsid w:val="0036408F"/>
    <w:rsid w:val="00367F65"/>
    <w:rsid w:val="00387899"/>
    <w:rsid w:val="003A45EA"/>
    <w:rsid w:val="003D3BBC"/>
    <w:rsid w:val="00402D60"/>
    <w:rsid w:val="00422E49"/>
    <w:rsid w:val="00433E55"/>
    <w:rsid w:val="00433E59"/>
    <w:rsid w:val="00436363"/>
    <w:rsid w:val="00450C9C"/>
    <w:rsid w:val="00451D09"/>
    <w:rsid w:val="00454DF5"/>
    <w:rsid w:val="00456382"/>
    <w:rsid w:val="00460842"/>
    <w:rsid w:val="004655E0"/>
    <w:rsid w:val="0047759E"/>
    <w:rsid w:val="00491FD7"/>
    <w:rsid w:val="004A1164"/>
    <w:rsid w:val="004A6703"/>
    <w:rsid w:val="004A7DFA"/>
    <w:rsid w:val="004B085C"/>
    <w:rsid w:val="004B3518"/>
    <w:rsid w:val="004C04F7"/>
    <w:rsid w:val="004C0F7A"/>
    <w:rsid w:val="004C4DB2"/>
    <w:rsid w:val="004C714E"/>
    <w:rsid w:val="004E76B0"/>
    <w:rsid w:val="004F3A3A"/>
    <w:rsid w:val="004F6971"/>
    <w:rsid w:val="00502949"/>
    <w:rsid w:val="005062AB"/>
    <w:rsid w:val="005161B9"/>
    <w:rsid w:val="0051662E"/>
    <w:rsid w:val="005608E7"/>
    <w:rsid w:val="0056105D"/>
    <w:rsid w:val="00566A21"/>
    <w:rsid w:val="00566F09"/>
    <w:rsid w:val="00570403"/>
    <w:rsid w:val="005718FC"/>
    <w:rsid w:val="00581753"/>
    <w:rsid w:val="00585A21"/>
    <w:rsid w:val="00591590"/>
    <w:rsid w:val="005A38FB"/>
    <w:rsid w:val="005D12E8"/>
    <w:rsid w:val="00612FE5"/>
    <w:rsid w:val="006135EB"/>
    <w:rsid w:val="00615031"/>
    <w:rsid w:val="00620215"/>
    <w:rsid w:val="006212C3"/>
    <w:rsid w:val="006472CA"/>
    <w:rsid w:val="006523D0"/>
    <w:rsid w:val="00672A65"/>
    <w:rsid w:val="00676215"/>
    <w:rsid w:val="006807B0"/>
    <w:rsid w:val="006819FF"/>
    <w:rsid w:val="00683FBD"/>
    <w:rsid w:val="006A7D23"/>
    <w:rsid w:val="006B2C53"/>
    <w:rsid w:val="006B44DB"/>
    <w:rsid w:val="006B7C4D"/>
    <w:rsid w:val="006C147A"/>
    <w:rsid w:val="006C4512"/>
    <w:rsid w:val="006D04EE"/>
    <w:rsid w:val="006D4FD8"/>
    <w:rsid w:val="006E3BEB"/>
    <w:rsid w:val="00704F53"/>
    <w:rsid w:val="007112B4"/>
    <w:rsid w:val="00717242"/>
    <w:rsid w:val="00717451"/>
    <w:rsid w:val="00717EC7"/>
    <w:rsid w:val="007218E5"/>
    <w:rsid w:val="00726D60"/>
    <w:rsid w:val="00741496"/>
    <w:rsid w:val="007474F8"/>
    <w:rsid w:val="007944DC"/>
    <w:rsid w:val="00795A02"/>
    <w:rsid w:val="007A35D2"/>
    <w:rsid w:val="007A4B33"/>
    <w:rsid w:val="007A5AD5"/>
    <w:rsid w:val="007B187A"/>
    <w:rsid w:val="007C54D5"/>
    <w:rsid w:val="007C5B1C"/>
    <w:rsid w:val="007D2345"/>
    <w:rsid w:val="008031E3"/>
    <w:rsid w:val="008075B8"/>
    <w:rsid w:val="0082756B"/>
    <w:rsid w:val="00836B6B"/>
    <w:rsid w:val="00836ECA"/>
    <w:rsid w:val="00837379"/>
    <w:rsid w:val="008414F7"/>
    <w:rsid w:val="00841C4D"/>
    <w:rsid w:val="00843D4C"/>
    <w:rsid w:val="00861E8C"/>
    <w:rsid w:val="008679B8"/>
    <w:rsid w:val="008856D1"/>
    <w:rsid w:val="00892827"/>
    <w:rsid w:val="00893AAE"/>
    <w:rsid w:val="008B3DAC"/>
    <w:rsid w:val="008C43D4"/>
    <w:rsid w:val="008C6D4C"/>
    <w:rsid w:val="008D52F8"/>
    <w:rsid w:val="00900B1B"/>
    <w:rsid w:val="00903196"/>
    <w:rsid w:val="009218B9"/>
    <w:rsid w:val="009327EF"/>
    <w:rsid w:val="0093330C"/>
    <w:rsid w:val="009A39D4"/>
    <w:rsid w:val="009C6E39"/>
    <w:rsid w:val="009D4B97"/>
    <w:rsid w:val="009D547E"/>
    <w:rsid w:val="009E3AD3"/>
    <w:rsid w:val="00A111DF"/>
    <w:rsid w:val="00A13445"/>
    <w:rsid w:val="00A135C2"/>
    <w:rsid w:val="00A16BA1"/>
    <w:rsid w:val="00A24F3F"/>
    <w:rsid w:val="00A37183"/>
    <w:rsid w:val="00A3787A"/>
    <w:rsid w:val="00A47F42"/>
    <w:rsid w:val="00A60527"/>
    <w:rsid w:val="00A64183"/>
    <w:rsid w:val="00A85331"/>
    <w:rsid w:val="00A942D6"/>
    <w:rsid w:val="00AA61C9"/>
    <w:rsid w:val="00AB19FB"/>
    <w:rsid w:val="00AC19F8"/>
    <w:rsid w:val="00AC2446"/>
    <w:rsid w:val="00AC2FFA"/>
    <w:rsid w:val="00AD7CA4"/>
    <w:rsid w:val="00B10D50"/>
    <w:rsid w:val="00B112BC"/>
    <w:rsid w:val="00B42DFC"/>
    <w:rsid w:val="00B4577E"/>
    <w:rsid w:val="00B47B9F"/>
    <w:rsid w:val="00B76804"/>
    <w:rsid w:val="00B90B34"/>
    <w:rsid w:val="00B96457"/>
    <w:rsid w:val="00BB1416"/>
    <w:rsid w:val="00BB4BCD"/>
    <w:rsid w:val="00BC30B5"/>
    <w:rsid w:val="00BC5947"/>
    <w:rsid w:val="00BD751B"/>
    <w:rsid w:val="00C00DDE"/>
    <w:rsid w:val="00C0416B"/>
    <w:rsid w:val="00C15CC3"/>
    <w:rsid w:val="00C34768"/>
    <w:rsid w:val="00C43F80"/>
    <w:rsid w:val="00C43FA6"/>
    <w:rsid w:val="00C53693"/>
    <w:rsid w:val="00C701D7"/>
    <w:rsid w:val="00C7590F"/>
    <w:rsid w:val="00C80EAE"/>
    <w:rsid w:val="00CA64CC"/>
    <w:rsid w:val="00CC4E93"/>
    <w:rsid w:val="00CC6880"/>
    <w:rsid w:val="00CD3E29"/>
    <w:rsid w:val="00CE5D00"/>
    <w:rsid w:val="00D23DA9"/>
    <w:rsid w:val="00D259C4"/>
    <w:rsid w:val="00D302C1"/>
    <w:rsid w:val="00D30A46"/>
    <w:rsid w:val="00D35EF9"/>
    <w:rsid w:val="00D541DA"/>
    <w:rsid w:val="00D63FAF"/>
    <w:rsid w:val="00D706E1"/>
    <w:rsid w:val="00D77B50"/>
    <w:rsid w:val="00D84BB9"/>
    <w:rsid w:val="00D87647"/>
    <w:rsid w:val="00DA6515"/>
    <w:rsid w:val="00DA7AF6"/>
    <w:rsid w:val="00DB56F8"/>
    <w:rsid w:val="00DC2474"/>
    <w:rsid w:val="00DC2E56"/>
    <w:rsid w:val="00DE082E"/>
    <w:rsid w:val="00E07753"/>
    <w:rsid w:val="00E122D1"/>
    <w:rsid w:val="00E37CB4"/>
    <w:rsid w:val="00E52A33"/>
    <w:rsid w:val="00E55744"/>
    <w:rsid w:val="00E576AA"/>
    <w:rsid w:val="00E5780E"/>
    <w:rsid w:val="00E672DD"/>
    <w:rsid w:val="00E7448C"/>
    <w:rsid w:val="00E8377D"/>
    <w:rsid w:val="00E85DAF"/>
    <w:rsid w:val="00EA2745"/>
    <w:rsid w:val="00EA3634"/>
    <w:rsid w:val="00EB134A"/>
    <w:rsid w:val="00ED7C0E"/>
    <w:rsid w:val="00EE0BF1"/>
    <w:rsid w:val="00EE3BA9"/>
    <w:rsid w:val="00EE456D"/>
    <w:rsid w:val="00EE6C5E"/>
    <w:rsid w:val="00EE786D"/>
    <w:rsid w:val="00F23374"/>
    <w:rsid w:val="00F32557"/>
    <w:rsid w:val="00F36676"/>
    <w:rsid w:val="00F56175"/>
    <w:rsid w:val="00F64D4B"/>
    <w:rsid w:val="00F72546"/>
    <w:rsid w:val="00F7388F"/>
    <w:rsid w:val="00F7622E"/>
    <w:rsid w:val="00F8336F"/>
    <w:rsid w:val="00F838E7"/>
    <w:rsid w:val="00F9776A"/>
    <w:rsid w:val="00FA63F7"/>
    <w:rsid w:val="00FA6FB2"/>
    <w:rsid w:val="00FA73B0"/>
    <w:rsid w:val="00FA7ED5"/>
    <w:rsid w:val="00FC5715"/>
    <w:rsid w:val="00FD213F"/>
    <w:rsid w:val="00FE034B"/>
    <w:rsid w:val="00FF00F1"/>
    <w:rsid w:val="086998F8"/>
    <w:rsid w:val="0A7F8EF1"/>
    <w:rsid w:val="119A1828"/>
    <w:rsid w:val="1790FCC7"/>
    <w:rsid w:val="1AD10DBF"/>
    <w:rsid w:val="2E2B7174"/>
    <w:rsid w:val="65D8D640"/>
    <w:rsid w:val="77EABA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EA9CC39"/>
  <w15:docId w15:val="{AFE740A6-2C04-47A4-B551-ED2A8E4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customStyle="1" w:styleId="BalloonTextChar">
    <w:name w:val="Balloon Text Char"/>
    <w:basedOn w:val="DefaultParagraphFont"/>
    <w:link w:val="BalloonText"/>
    <w:rsid w:val="00795A02"/>
    <w:rPr>
      <w:rFonts w:ascii="Tahoma" w:hAnsi="Tahoma" w:cs="Tahoma"/>
      <w:sz w:val="16"/>
      <w:szCs w:val="16"/>
    </w:rPr>
  </w:style>
  <w:style w:type="paragraph" w:customStyle="1" w:styleId="Default">
    <w:name w:val="Default"/>
    <w:rsid w:val="00D84BB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eastAsia="Times New Roman" w:hAnsi="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 w:type="character" w:styleId="CommentReference">
    <w:name w:val="annotation reference"/>
    <w:basedOn w:val="DefaultParagraphFont"/>
    <w:rsid w:val="00206BC6"/>
    <w:rPr>
      <w:sz w:val="18"/>
      <w:szCs w:val="18"/>
    </w:rPr>
  </w:style>
  <w:style w:type="paragraph" w:styleId="CommentText">
    <w:name w:val="annotation text"/>
    <w:basedOn w:val="Normal"/>
    <w:link w:val="CommentTextChar"/>
    <w:rsid w:val="00206BC6"/>
  </w:style>
  <w:style w:type="character" w:customStyle="1" w:styleId="CommentTextChar">
    <w:name w:val="Comment Text Char"/>
    <w:basedOn w:val="DefaultParagraphFont"/>
    <w:link w:val="CommentText"/>
    <w:rsid w:val="0020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02">
      <w:bodyDiv w:val="1"/>
      <w:marLeft w:val="0"/>
      <w:marRight w:val="0"/>
      <w:marTop w:val="0"/>
      <w:marBottom w:val="0"/>
      <w:divBdr>
        <w:top w:val="none" w:sz="0" w:space="0" w:color="auto"/>
        <w:left w:val="none" w:sz="0" w:space="0" w:color="auto"/>
        <w:bottom w:val="none" w:sz="0" w:space="0" w:color="auto"/>
        <w:right w:val="none" w:sz="0" w:space="0" w:color="auto"/>
      </w:divBdr>
    </w:div>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1911844245">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cfac.wisc.edu/governance/faculty-legislation/" TargetMode="External"/><Relationship Id="rId18" Type="http://schemas.openxmlformats.org/officeDocument/2006/relationships/hyperlink" Target="https://kb.wisc.edu/ohr/policies/page.php?id=53140" TargetMode="External"/><Relationship Id="rId26" Type="http://schemas.openxmlformats.org/officeDocument/2006/relationships/hyperlink" Target="https://employeedisabilities.wisc.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scis.gov/i-9-central/acceptable-documents" TargetMode="External"/><Relationship Id="rId34" Type="http://schemas.openxmlformats.org/officeDocument/2006/relationships/hyperlink" Target="http://compliance.wisc.edu/titleix/employee-training/" TargetMode="External"/><Relationship Id="rId7" Type="http://schemas.openxmlformats.org/officeDocument/2006/relationships/endnotes" Target="endnotes.xml"/><Relationship Id="rId12" Type="http://schemas.openxmlformats.org/officeDocument/2006/relationships/hyperlink" Target="https://secfac.wisc.edu/governance/faculty-legislation/fpp_ch_7/"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oed.wisc.edu/employee-disability-accommodation/" TargetMode="External"/><Relationship Id="rId33" Type="http://schemas.openxmlformats.org/officeDocument/2006/relationships/hyperlink" Target="mailto:guna@wisc.ed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r.wisc.edu/benefits/new-employee-benefits-enrollment/" TargetMode="External"/><Relationship Id="rId20" Type="http://schemas.openxmlformats.org/officeDocument/2006/relationships/hyperlink" Target="https://www.uscis.gov/i-9" TargetMode="External"/><Relationship Id="rId29" Type="http://schemas.openxmlformats.org/officeDocument/2006/relationships/hyperlink" Target="https://compliance.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uws/8.pdf" TargetMode="External"/><Relationship Id="rId24" Type="http://schemas.openxmlformats.org/officeDocument/2006/relationships/hyperlink" Target="https://oed.wisc.edu/divisional-disability-representatives-ddr/" TargetMode="External"/><Relationship Id="rId32" Type="http://schemas.openxmlformats.org/officeDocument/2006/relationships/hyperlink" Target="https://kb.wisc.edu/page.php?id=8622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state.wi.us/statutes/Stat0036.pdf" TargetMode="External"/><Relationship Id="rId23" Type="http://schemas.openxmlformats.org/officeDocument/2006/relationships/hyperlink" Target="https://bussvc.cals.wisc.edu/interviewrelocation/" TargetMode="External"/><Relationship Id="rId28" Type="http://schemas.openxmlformats.org/officeDocument/2006/relationships/hyperlink" Target="https://research.wisc.edu/compliance-policy/" TargetMode="External"/><Relationship Id="rId36" Type="http://schemas.openxmlformats.org/officeDocument/2006/relationships/hyperlink" Target="http://research.wisc.edu/resfunding/" TargetMode="External"/><Relationship Id="rId10" Type="http://schemas.openxmlformats.org/officeDocument/2006/relationships/hyperlink" Target="http://www.ohr.wisc.edu/polproced/UPPP/1501.html" TargetMode="External"/><Relationship Id="rId19" Type="http://schemas.openxmlformats.org/officeDocument/2006/relationships/hyperlink" Target="https://hr.wisc.edu/pay/international-payroll-and-taxes/" TargetMode="External"/><Relationship Id="rId31" Type="http://schemas.openxmlformats.org/officeDocument/2006/relationships/hyperlink" Target="https://kb.wisc.edu/page.php?id=1140" TargetMode="External"/><Relationship Id="rId4" Type="http://schemas.openxmlformats.org/officeDocument/2006/relationships/settings" Target="settings.xml"/><Relationship Id="rId9" Type="http://schemas.openxmlformats.org/officeDocument/2006/relationships/hyperlink" Target="https://secfac.wisc.edu/governance/faculty-legislation/fpp_ch_8/" TargetMode="External"/><Relationship Id="rId14" Type="http://schemas.openxmlformats.org/officeDocument/2006/relationships/hyperlink" Target="http://www.legis.state.wi.us/rsb/code/uws/uws.html" TargetMode="External"/><Relationship Id="rId22" Type="http://schemas.openxmlformats.org/officeDocument/2006/relationships/hyperlink" Target="https://kb.wisc.edu/images/group86/20956/EmployeeRelocationGuide.pdf" TargetMode="External"/><Relationship Id="rId27" Type="http://schemas.openxmlformats.org/officeDocument/2006/relationships/hyperlink" Target="https://alcoholanddruginfo.students.wisc.edu/dfsac-act/" TargetMode="External"/><Relationship Id="rId30" Type="http://schemas.openxmlformats.org/officeDocument/2006/relationships/hyperlink" Target="https://wiscard.wisc.edu/id-card/how-to-get-your-wiscard/" TargetMode="External"/><Relationship Id="rId35" Type="http://schemas.openxmlformats.org/officeDocument/2006/relationships/hyperlink" Target="mailto:casey.hillm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4DAA-74B7-4E27-8859-F98E1235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12</cp:revision>
  <cp:lastPrinted>2011-07-07T15:21:00Z</cp:lastPrinted>
  <dcterms:created xsi:type="dcterms:W3CDTF">2021-09-17T18:12:00Z</dcterms:created>
  <dcterms:modified xsi:type="dcterms:W3CDTF">2021-09-17T18:46:00Z</dcterms:modified>
</cp:coreProperties>
</file>