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22014A91" w14:textId="77777777" w:rsidR="007D63BE" w:rsidRPr="00186009" w:rsidRDefault="007D63BE" w:rsidP="007D63BE">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25699C4"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bookmarkStart w:id="0" w:name="_GoBack"/>
      <w:bookmarkEnd w:id="0"/>
    </w:p>
    <w:p w14:paraId="491072FA"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14:paraId="41C8F396" w14:textId="77777777" w:rsidR="002317D9" w:rsidRPr="000145CF" w:rsidRDefault="002317D9" w:rsidP="002317D9">
      <w:pPr>
        <w:tabs>
          <w:tab w:val="left" w:pos="720"/>
        </w:tabs>
        <w:rPr>
          <w:rFonts w:ascii="Times New Roman" w:hAnsi="Times New Roman" w:cs="Times New Roman"/>
          <w:sz w:val="16"/>
        </w:rPr>
      </w:pPr>
    </w:p>
    <w:p w14:paraId="72A3D3EC" w14:textId="77777777" w:rsidR="002317D9" w:rsidRPr="000145CF" w:rsidRDefault="002317D9" w:rsidP="002317D9">
      <w:pPr>
        <w:tabs>
          <w:tab w:val="left" w:pos="720"/>
        </w:tabs>
        <w:rPr>
          <w:rFonts w:ascii="Times New Roman" w:hAnsi="Times New Roman" w:cs="Times New Roman"/>
          <w:sz w:val="16"/>
        </w:rPr>
      </w:pPr>
    </w:p>
    <w:p w14:paraId="6F994872"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14:paraId="0D0B940D" w14:textId="77777777" w:rsidR="002317D9" w:rsidRPr="000145CF" w:rsidRDefault="002317D9" w:rsidP="002317D9">
      <w:pPr>
        <w:tabs>
          <w:tab w:val="left" w:pos="720"/>
        </w:tabs>
        <w:rPr>
          <w:rFonts w:ascii="Times New Roman" w:hAnsi="Times New Roman" w:cs="Times New Roman"/>
          <w:sz w:val="16"/>
        </w:rPr>
      </w:pPr>
    </w:p>
    <w:p w14:paraId="0E27B00A" w14:textId="77777777" w:rsidR="002317D9" w:rsidRPr="000145CF" w:rsidRDefault="002317D9" w:rsidP="002317D9">
      <w:pPr>
        <w:tabs>
          <w:tab w:val="left" w:pos="720"/>
        </w:tabs>
        <w:rPr>
          <w:rFonts w:ascii="Times New Roman" w:hAnsi="Times New Roman" w:cs="Times New Roman"/>
          <w:sz w:val="16"/>
        </w:rPr>
      </w:pPr>
    </w:p>
    <w:p w14:paraId="155F9E34" w14:textId="77777777"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14:paraId="60061E4C" w14:textId="77777777" w:rsidR="002317D9" w:rsidRPr="000145CF" w:rsidRDefault="002317D9" w:rsidP="002317D9">
      <w:pPr>
        <w:tabs>
          <w:tab w:val="left" w:pos="720"/>
        </w:tabs>
        <w:rPr>
          <w:rFonts w:ascii="Times New Roman" w:hAnsi="Times New Roman" w:cs="Times New Roman"/>
        </w:rPr>
      </w:pPr>
    </w:p>
    <w:p w14:paraId="16542CAD" w14:textId="77777777"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44EAFD9C" w14:textId="77777777" w:rsidR="002317D9" w:rsidRPr="000145CF" w:rsidRDefault="002317D9" w:rsidP="002317D9">
      <w:pPr>
        <w:pStyle w:val="BodyText2"/>
        <w:ind w:right="0"/>
        <w:rPr>
          <w:rFonts w:ascii="Times New Roman" w:hAnsi="Times New Roman"/>
        </w:rPr>
      </w:pPr>
    </w:p>
    <w:p w14:paraId="0C9752AA" w14:textId="77410CEC" w:rsidR="004467E6" w:rsidRPr="00A81ABF" w:rsidRDefault="7A473AEE" w:rsidP="7A473AEE">
      <w:pPr>
        <w:pStyle w:val="BodyText2"/>
        <w:ind w:right="0"/>
        <w:rPr>
          <w:rFonts w:ascii="Times New Roman" w:hAnsi="Times New Roman"/>
          <w:highlight w:val="yellow"/>
        </w:rPr>
      </w:pPr>
      <w:r w:rsidRPr="7A473AEE">
        <w:rPr>
          <w:rFonts w:ascii="Times New Roman" w:hAnsi="Times New Roman"/>
        </w:rPr>
        <w:t xml:space="preserve">This offer is for a full-time, nine-month (C-basis) academic year appointment with tenure as </w:t>
      </w:r>
      <w:r w:rsidRPr="7A473AEE">
        <w:rPr>
          <w:rFonts w:ascii="Times New Roman" w:hAnsi="Times New Roman"/>
          <w:highlight w:val="yellow"/>
        </w:rPr>
        <w:t>an/</w:t>
      </w:r>
      <w:proofErr w:type="gramStart"/>
      <w:r w:rsidRPr="7A473AEE">
        <w:rPr>
          <w:rFonts w:ascii="Times New Roman" w:hAnsi="Times New Roman"/>
          <w:highlight w:val="yellow"/>
        </w:rPr>
        <w:t>a</w:t>
      </w:r>
      <w:proofErr w:type="gramEnd"/>
      <w:r w:rsidRPr="7A473AEE">
        <w:rPr>
          <w:rFonts w:ascii="Times New Roman" w:hAnsi="Times New Roman"/>
          <w:highlight w:val="yellow"/>
        </w:rPr>
        <w:t xml:space="preserve"> associate/full</w:t>
      </w:r>
      <w:r w:rsidRPr="7A473AEE">
        <w:rPr>
          <w:rFonts w:ascii="Times New Roman" w:hAnsi="Times New Roman"/>
        </w:rPr>
        <w:t xml:space="preserve"> professor in the Department of </w:t>
      </w:r>
      <w:r w:rsidRPr="7A473AEE">
        <w:rPr>
          <w:rFonts w:ascii="Times New Roman" w:hAnsi="Times New Roman"/>
          <w:highlight w:val="yellow"/>
        </w:rPr>
        <w:t>tenure home</w:t>
      </w:r>
      <w:r w:rsidRPr="7A473AEE">
        <w:rPr>
          <w:rFonts w:ascii="Times New Roman" w:hAnsi="Times New Roman"/>
        </w:rPr>
        <w:t xml:space="preserve"> in the College of Agricultural and Life Sciences. Your full-time salary for </w:t>
      </w:r>
      <w:r w:rsidRPr="7A473AEE">
        <w:rPr>
          <w:rFonts w:ascii="Times New Roman" w:hAnsi="Times New Roman"/>
          <w:highlight w:val="yellow"/>
        </w:rPr>
        <w:t>20XX-YY</w:t>
      </w:r>
      <w:r w:rsidRPr="7A473AEE">
        <w:rPr>
          <w:rFonts w:ascii="Times New Roman" w:hAnsi="Times New Roman"/>
        </w:rPr>
        <w:t xml:space="preserve"> will be $</w:t>
      </w:r>
      <w:proofErr w:type="spellStart"/>
      <w:r w:rsidRPr="7A473AEE">
        <w:rPr>
          <w:rFonts w:ascii="Times New Roman" w:hAnsi="Times New Roman"/>
          <w:highlight w:val="yellow"/>
        </w:rPr>
        <w:t>xxxx</w:t>
      </w:r>
      <w:proofErr w:type="spellEnd"/>
      <w:r w:rsidRPr="7A473AEE">
        <w:rPr>
          <w:rFonts w:ascii="Times New Roman" w:hAnsi="Times New Roman"/>
        </w:rPr>
        <w:t xml:space="preserve">, with an appointment start date on or after </w:t>
      </w:r>
      <w:r w:rsidRPr="7A473AEE">
        <w:rPr>
          <w:rFonts w:ascii="Times New Roman" w:hAnsi="Times New Roman"/>
          <w:highlight w:val="yellow"/>
        </w:rPr>
        <w:t>begin date</w:t>
      </w:r>
      <w:r w:rsidRPr="7A473AEE">
        <w:rPr>
          <w:rFonts w:ascii="Times New Roman" w:hAnsi="Times New Roman"/>
        </w:rPr>
        <w:t>. This offer is contingent upon the approval of the Executive Committee of the Division of [</w:t>
      </w:r>
      <w:r w:rsidRPr="7A473AEE">
        <w:rPr>
          <w:rFonts w:ascii="Times New Roman" w:hAnsi="Times New Roman"/>
          <w:highlight w:val="yellow"/>
        </w:rPr>
        <w:t>Division Name]</w:t>
      </w:r>
      <w:r w:rsidRPr="7A473AEE">
        <w:rPr>
          <w:rFonts w:ascii="Times New Roman" w:hAnsi="Times New Roman"/>
        </w:rPr>
        <w:t xml:space="preserve"> and the UW System Board of Regents.</w:t>
      </w:r>
    </w:p>
    <w:p w14:paraId="244AFCEE" w14:textId="77777777" w:rsidR="004467E6" w:rsidRPr="00A81ABF" w:rsidRDefault="004467E6" w:rsidP="004467E6">
      <w:pPr>
        <w:pStyle w:val="BodyText2"/>
        <w:ind w:right="0"/>
        <w:rPr>
          <w:rFonts w:ascii="Times New Roman" w:hAnsi="Times New Roman"/>
          <w:highlight w:val="yellow"/>
        </w:rPr>
      </w:pPr>
    </w:p>
    <w:p w14:paraId="6BD600A3" w14:textId="77777777" w:rsidR="004467E6" w:rsidRDefault="7A473AEE" w:rsidP="7A473AEE">
      <w:pPr>
        <w:pStyle w:val="BodyText2"/>
        <w:ind w:right="0"/>
        <w:rPr>
          <w:rFonts w:ascii="Times New Roman" w:hAnsi="Times New Roman"/>
        </w:rPr>
      </w:pPr>
      <w:r w:rsidRPr="7A473AEE">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2DE6BF42" w14:textId="77777777" w:rsidR="004467E6" w:rsidRDefault="004467E6" w:rsidP="004467E6">
      <w:pPr>
        <w:pStyle w:val="BodyText2"/>
        <w:ind w:right="0"/>
        <w:rPr>
          <w:rFonts w:ascii="Times New Roman" w:hAnsi="Times New Roman"/>
        </w:rPr>
      </w:pPr>
    </w:p>
    <w:p w14:paraId="4517E99E" w14:textId="103C18DB" w:rsidR="002317D9" w:rsidRPr="00F23EB4" w:rsidRDefault="002317D9" w:rsidP="00F23EB4">
      <w:pPr>
        <w:rPr>
          <w:rFonts w:ascii="Times New Roman" w:hAnsi="Times New Roman" w:cs="Times New Roman"/>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rPr>
        <w:t>The university annually reviews the salary of each member of the faculty, offering increments under a merit pay raise system when funds, established by the state legislature, are available.</w:t>
      </w:r>
      <w:r w:rsidR="00F23EB4">
        <w:rPr>
          <w:rFonts w:ascii="Times New Roman" w:hAnsi="Times New Roman"/>
          <w:iCs/>
        </w:rPr>
        <w:t xml:space="preserve"> </w:t>
      </w:r>
      <w:r w:rsidR="00F23EB4">
        <w:rPr>
          <w:rFonts w:ascii="Times New Roman" w:hAnsi="Times New Roman" w:cs="Times New Roman"/>
        </w:rPr>
        <w:t>Because your appointment begins after December 1, 2019, you are not eligible to receive the 2% state pay plan that was approved for distribution in 2020. Your starting rate was set with this understanding.</w:t>
      </w:r>
    </w:p>
    <w:p w14:paraId="3DEEC669" w14:textId="77777777" w:rsidR="002317D9" w:rsidRPr="000145CF" w:rsidRDefault="002317D9" w:rsidP="002317D9">
      <w:pPr>
        <w:pStyle w:val="BodyText2"/>
        <w:ind w:right="0"/>
        <w:rPr>
          <w:rFonts w:ascii="Times New Roman" w:hAnsi="Times New Roman"/>
        </w:rPr>
      </w:pPr>
    </w:p>
    <w:p w14:paraId="48E36176" w14:textId="77777777"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w:t>
      </w:r>
      <w:r w:rsidR="009C16BA">
        <w:rPr>
          <w:rFonts w:ascii="Times New Roman" w:hAnsi="Times New Roman" w:cs="Times New Roman"/>
        </w:rPr>
        <w:lastRenderedPageBreak/>
        <w:t>competing for grants and contracts is a measure of one’s initiative and capabilities that will be used in distributing compensation increases and advancement.</w:t>
      </w:r>
    </w:p>
    <w:p w14:paraId="3656B9AB" w14:textId="77777777" w:rsidR="002317D9" w:rsidRPr="000145CF" w:rsidRDefault="002317D9" w:rsidP="002317D9">
      <w:pPr>
        <w:tabs>
          <w:tab w:val="left" w:pos="720"/>
        </w:tabs>
        <w:rPr>
          <w:rFonts w:ascii="Times New Roman" w:hAnsi="Times New Roman" w:cs="Times New Roman"/>
        </w:rPr>
      </w:pPr>
    </w:p>
    <w:p w14:paraId="658F0BA1" w14:textId="77777777"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45FB0818" w14:textId="77777777" w:rsidR="002317D9" w:rsidRPr="000145CF" w:rsidRDefault="002317D9" w:rsidP="002317D9">
      <w:pPr>
        <w:pStyle w:val="BodyText2"/>
        <w:ind w:right="0"/>
        <w:rPr>
          <w:rFonts w:ascii="Times New Roman" w:hAnsi="Times New Roman"/>
        </w:rPr>
      </w:pPr>
    </w:p>
    <w:p w14:paraId="0A0384BE" w14:textId="77777777"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374E829D" w14:textId="77777777"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at:  </w:t>
      </w:r>
      <w:hyperlink r:id="rId8" w:history="1">
        <w:r w:rsidR="00ED0FC9" w:rsidRPr="00DD60FB">
          <w:rPr>
            <w:rStyle w:val="Hyperlink"/>
          </w:rPr>
          <w:t>https://secfac.wisc.edu/governance/faculty-legislation/fpp_ch_8/</w:t>
        </w:r>
      </w:hyperlink>
    </w:p>
    <w:p w14:paraId="049F31CB" w14:textId="77777777" w:rsidR="002317D9" w:rsidRPr="000145CF" w:rsidRDefault="002317D9" w:rsidP="002317D9">
      <w:pPr>
        <w:tabs>
          <w:tab w:val="left" w:pos="720"/>
        </w:tabs>
        <w:rPr>
          <w:rFonts w:ascii="Times New Roman" w:hAnsi="Times New Roman" w:cs="Times New Roman"/>
        </w:rPr>
      </w:pPr>
    </w:p>
    <w:p w14:paraId="4B8EA104"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14:paraId="53128261" w14:textId="77777777" w:rsidR="002317D9" w:rsidRPr="000145CF" w:rsidRDefault="002317D9" w:rsidP="002317D9">
      <w:pPr>
        <w:tabs>
          <w:tab w:val="left" w:pos="720"/>
        </w:tabs>
        <w:rPr>
          <w:rFonts w:ascii="Times New Roman" w:hAnsi="Times New Roman" w:cs="Times New Roman"/>
        </w:rPr>
      </w:pPr>
    </w:p>
    <w:p w14:paraId="5CF11C59"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14:paraId="62486C05" w14:textId="77777777" w:rsidR="002317D9" w:rsidRPr="000145CF" w:rsidRDefault="002317D9" w:rsidP="002317D9">
      <w:pPr>
        <w:tabs>
          <w:tab w:val="left" w:pos="720"/>
        </w:tabs>
        <w:rPr>
          <w:rFonts w:ascii="Times New Roman" w:hAnsi="Times New Roman" w:cs="Times New Roman"/>
        </w:rPr>
      </w:pPr>
    </w:p>
    <w:p w14:paraId="4101652C" w14:textId="77777777" w:rsidR="002317D9" w:rsidRPr="000145CF" w:rsidRDefault="002317D9" w:rsidP="002317D9">
      <w:pPr>
        <w:tabs>
          <w:tab w:val="left" w:pos="720"/>
        </w:tabs>
        <w:rPr>
          <w:rFonts w:ascii="Times New Roman" w:hAnsi="Times New Roman" w:cs="Times New Roman"/>
        </w:rPr>
      </w:pPr>
    </w:p>
    <w:p w14:paraId="4B99056E" w14:textId="77777777" w:rsidR="002317D9" w:rsidRPr="000145CF" w:rsidRDefault="002317D9" w:rsidP="002317D9">
      <w:pPr>
        <w:tabs>
          <w:tab w:val="left" w:pos="720"/>
        </w:tabs>
        <w:rPr>
          <w:rFonts w:ascii="Times New Roman" w:hAnsi="Times New Roman" w:cs="Times New Roman"/>
        </w:rPr>
      </w:pPr>
    </w:p>
    <w:p w14:paraId="100FF326"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14:paraId="3D17CD23"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14:paraId="1299C43A" w14:textId="77777777" w:rsidR="002317D9" w:rsidRPr="000145CF" w:rsidRDefault="002317D9" w:rsidP="002317D9">
      <w:pPr>
        <w:rPr>
          <w:rFonts w:ascii="Times New Roman" w:hAnsi="Times New Roman" w:cs="Times New Roman"/>
          <w:highlight w:val="yellow"/>
        </w:rPr>
      </w:pPr>
    </w:p>
    <w:p w14:paraId="4DDBEF00" w14:textId="77777777" w:rsidR="002317D9" w:rsidRPr="000145CF" w:rsidRDefault="002317D9" w:rsidP="002317D9">
      <w:pPr>
        <w:rPr>
          <w:rFonts w:ascii="Times New Roman" w:hAnsi="Times New Roman" w:cs="Times New Roman"/>
          <w:highlight w:val="yellow"/>
        </w:rPr>
      </w:pPr>
    </w:p>
    <w:p w14:paraId="3461D779" w14:textId="77777777" w:rsidR="002317D9" w:rsidRPr="000145CF" w:rsidRDefault="002317D9" w:rsidP="002317D9">
      <w:pPr>
        <w:rPr>
          <w:rFonts w:ascii="Times New Roman" w:hAnsi="Times New Roman" w:cs="Times New Roman"/>
          <w:highlight w:val="yellow"/>
        </w:rPr>
      </w:pPr>
    </w:p>
    <w:p w14:paraId="5E51E70E" w14:textId="77777777"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14:paraId="7B7A3B1E" w14:textId="77777777"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14:paraId="3CF2D8B6" w14:textId="77777777" w:rsidR="002317D9" w:rsidRDefault="002317D9" w:rsidP="002317D9">
      <w:pPr>
        <w:rPr>
          <w:rFonts w:ascii="Times New Roman" w:hAnsi="Times New Roman" w:cs="Times New Roman"/>
        </w:rPr>
      </w:pPr>
    </w:p>
    <w:p w14:paraId="0FB78278" w14:textId="77777777" w:rsidR="00992810" w:rsidRPr="008E5BAA" w:rsidRDefault="00992810"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64E23D26" w14:textId="77777777"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14:paraId="764A430E" w14:textId="77777777"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912880C" w14:textId="77777777" w:rsidR="00E44610" w:rsidRDefault="002317D9" w:rsidP="00E44610">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 xml:space="preserve">: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14:paraId="2946DB82" w14:textId="77777777" w:rsidR="002317D9" w:rsidRPr="000145CF" w:rsidRDefault="002317D9" w:rsidP="002317D9">
      <w:pPr>
        <w:tabs>
          <w:tab w:val="left" w:pos="9360"/>
        </w:tabs>
        <w:rPr>
          <w:rFonts w:ascii="Times New Roman" w:hAnsi="Times New Roman" w:cs="Times New Roman"/>
        </w:rPr>
      </w:pPr>
    </w:p>
    <w:p w14:paraId="5997CC1D" w14:textId="77777777" w:rsidR="002317D9" w:rsidRPr="000145CF" w:rsidRDefault="002317D9" w:rsidP="002317D9">
      <w:pPr>
        <w:tabs>
          <w:tab w:val="left" w:pos="9360"/>
        </w:tabs>
        <w:rPr>
          <w:rFonts w:ascii="Times New Roman" w:hAnsi="Times New Roman" w:cs="Times New Roman"/>
        </w:rPr>
      </w:pPr>
    </w:p>
    <w:p w14:paraId="110FFD37"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14:paraId="38B6EDCE"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14:paraId="488BA32A" w14:textId="77777777"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14:paraId="6B699379" w14:textId="77777777" w:rsidR="002317D9" w:rsidRPr="00480AF3" w:rsidRDefault="002317D9" w:rsidP="00480AF3">
      <w:pPr>
        <w:rPr>
          <w:rFonts w:ascii="Times New Roman" w:hAnsi="Times New Roman" w:cs="Times New Roman"/>
          <w:b/>
          <w:i/>
        </w:rPr>
      </w:pPr>
    </w:p>
    <w:p w14:paraId="4FB58375" w14:textId="77777777"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14:paraId="3FE9F23F" w14:textId="77777777" w:rsidR="002317D9" w:rsidRPr="00480AF3" w:rsidRDefault="002317D9" w:rsidP="00480AF3">
      <w:pPr>
        <w:rPr>
          <w:rFonts w:ascii="Times New Roman" w:hAnsi="Times New Roman" w:cs="Times New Roman"/>
          <w:b/>
        </w:rPr>
      </w:pPr>
    </w:p>
    <w:p w14:paraId="61ED1B0C"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14:paraId="1F72F646" w14:textId="77777777" w:rsidR="002317D9" w:rsidRPr="00480AF3" w:rsidRDefault="002317D9" w:rsidP="00480AF3">
      <w:pPr>
        <w:rPr>
          <w:rFonts w:ascii="Times New Roman" w:hAnsi="Times New Roman" w:cs="Times New Roman"/>
        </w:rPr>
      </w:pPr>
    </w:p>
    <w:p w14:paraId="3BE05279"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480AF3" w:rsidRDefault="002317D9" w:rsidP="00480AF3">
      <w:pPr>
        <w:rPr>
          <w:rFonts w:ascii="Times New Roman" w:hAnsi="Times New Roman" w:cs="Times New Roman"/>
        </w:rPr>
      </w:pPr>
    </w:p>
    <w:p w14:paraId="71BD412C" w14:textId="77777777"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480AF3" w:rsidRDefault="002317D9" w:rsidP="00480AF3">
      <w:pPr>
        <w:rPr>
          <w:rFonts w:ascii="Times New Roman" w:hAnsi="Times New Roman" w:cs="Times New Roman"/>
        </w:rPr>
      </w:pPr>
    </w:p>
    <w:p w14:paraId="48A36723"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480AF3" w:rsidRDefault="002317D9" w:rsidP="00480AF3">
      <w:pPr>
        <w:pStyle w:val="BodyText3"/>
        <w:spacing w:after="0"/>
        <w:rPr>
          <w:rFonts w:ascii="Times New Roman" w:hAnsi="Times New Roman"/>
          <w:sz w:val="24"/>
          <w:szCs w:val="24"/>
        </w:rPr>
      </w:pPr>
    </w:p>
    <w:p w14:paraId="2B66BF20"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23DE523C" w14:textId="77777777" w:rsidR="002317D9" w:rsidRPr="00480AF3" w:rsidRDefault="002317D9" w:rsidP="00480AF3">
      <w:pPr>
        <w:rPr>
          <w:rFonts w:ascii="Times New Roman" w:hAnsi="Times New Roman" w:cs="Times New Roman"/>
          <w:b/>
          <w:i/>
        </w:rPr>
      </w:pPr>
    </w:p>
    <w:p w14:paraId="21033018" w14:textId="77777777"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14:paraId="52E56223" w14:textId="77777777" w:rsidR="002317D9" w:rsidRPr="00480AF3" w:rsidRDefault="002317D9" w:rsidP="00480AF3">
      <w:pPr>
        <w:rPr>
          <w:rFonts w:ascii="Times New Roman" w:hAnsi="Times New Roman" w:cs="Times New Roman"/>
          <w:i/>
        </w:rPr>
      </w:pPr>
    </w:p>
    <w:p w14:paraId="034F4486" w14:textId="77777777"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480AF3" w:rsidRDefault="002317D9" w:rsidP="00480AF3">
      <w:pPr>
        <w:rPr>
          <w:rFonts w:ascii="Times New Roman" w:hAnsi="Times New Roman" w:cs="Times New Roman"/>
        </w:rPr>
      </w:pPr>
    </w:p>
    <w:p w14:paraId="58CC6EFF"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14:paraId="5043CB0F" w14:textId="77777777" w:rsidR="00480AF3" w:rsidRPr="00480AF3" w:rsidRDefault="00480AF3" w:rsidP="00480AF3">
      <w:pPr>
        <w:rPr>
          <w:rFonts w:ascii="Times New Roman" w:hAnsi="Times New Roman" w:cs="Times New Roman"/>
        </w:rPr>
      </w:pPr>
    </w:p>
    <w:p w14:paraId="49C5A606" w14:textId="77777777" w:rsidR="00144803" w:rsidRDefault="002A182C"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144803" w:rsidRPr="000A6A60" w:rsidRDefault="00144803" w:rsidP="00144803">
      <w:pPr>
        <w:rPr>
          <w:rFonts w:ascii="Times New Roman" w:hAnsi="Times New Roman" w:cs="Times New Roman"/>
        </w:rPr>
      </w:pPr>
    </w:p>
    <w:p w14:paraId="100B6247"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2"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14:paraId="6537F28F" w14:textId="77777777" w:rsidR="00144803" w:rsidRPr="000A6A60" w:rsidRDefault="00144803" w:rsidP="00144803">
      <w:pPr>
        <w:rPr>
          <w:rFonts w:ascii="Times New Roman" w:hAnsi="Times New Roman" w:cs="Times New Roman"/>
        </w:rPr>
      </w:pPr>
    </w:p>
    <w:p w14:paraId="27D9B362"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3"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480AF3" w:rsidRPr="00480AF3" w:rsidRDefault="00480AF3" w:rsidP="00480AF3">
      <w:pPr>
        <w:rPr>
          <w:rFonts w:ascii="Times New Roman" w:hAnsi="Times New Roman" w:cs="Times New Roman"/>
        </w:rPr>
      </w:pPr>
    </w:p>
    <w:p w14:paraId="36A862B6" w14:textId="77777777" w:rsidR="00DD2BE5" w:rsidRPr="000A6A60" w:rsidRDefault="00DD2BE5" w:rsidP="00DD2BE5">
      <w:pPr>
        <w:rPr>
          <w:rFonts w:ascii="Times New Roman" w:hAnsi="Times New Roman" w:cs="Times New Roman"/>
          <w:b/>
          <w:i/>
        </w:rPr>
      </w:pPr>
      <w:r>
        <w:rPr>
          <w:rFonts w:ascii="Times New Roman" w:hAnsi="Times New Roman" w:cs="Times New Roman"/>
          <w:b/>
          <w:i/>
        </w:rPr>
        <w:t>Benefits Overview</w:t>
      </w:r>
    </w:p>
    <w:p w14:paraId="70DF9E56" w14:textId="77777777" w:rsidR="00DD2BE5" w:rsidRPr="000A6A60" w:rsidRDefault="00DD2BE5" w:rsidP="00DD2BE5">
      <w:pPr>
        <w:rPr>
          <w:rFonts w:ascii="Times New Roman" w:hAnsi="Times New Roman" w:cs="Times New Roman"/>
        </w:rPr>
      </w:pPr>
    </w:p>
    <w:p w14:paraId="033CBB96" w14:textId="77777777" w:rsidR="00DD2BE5" w:rsidRPr="00192866" w:rsidRDefault="00DD2BE5" w:rsidP="00DD2BE5">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4"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DD2BE5" w:rsidRDefault="00DD2BE5" w:rsidP="00DD2BE5">
      <w:pPr>
        <w:rPr>
          <w:rFonts w:ascii="Times New Roman" w:hAnsi="Times New Roman" w:cs="Times New Roman"/>
          <w:b/>
          <w:i/>
        </w:rPr>
      </w:pPr>
    </w:p>
    <w:p w14:paraId="174A9A83" w14:textId="77777777" w:rsidR="00DD2BE5" w:rsidRPr="000A6A60" w:rsidRDefault="00DD2BE5" w:rsidP="00DD2BE5">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DD2BE5" w:rsidRPr="000A6A60" w:rsidRDefault="00DD2BE5" w:rsidP="00DD2BE5">
      <w:pPr>
        <w:rPr>
          <w:rFonts w:ascii="Times New Roman" w:hAnsi="Times New Roman" w:cs="Times New Roman"/>
        </w:rPr>
      </w:pPr>
    </w:p>
    <w:p w14:paraId="0C3EE3AE" w14:textId="77777777" w:rsidR="00DD2BE5" w:rsidRDefault="00DD2BE5" w:rsidP="00DD2BE5">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5"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DD2BE5" w:rsidRDefault="00DD2BE5" w:rsidP="00DD2BE5">
      <w:pPr>
        <w:rPr>
          <w:rFonts w:ascii="Times New Roman" w:hAnsi="Times New Roman" w:cs="Times New Roman"/>
        </w:rPr>
      </w:pPr>
    </w:p>
    <w:p w14:paraId="7DFBE65E" w14:textId="77777777" w:rsidR="00DD2BE5" w:rsidRPr="00B10D50" w:rsidRDefault="00DD2BE5" w:rsidP="00DD2BE5">
      <w:pPr>
        <w:rPr>
          <w:rFonts w:ascii="Times New Roman" w:hAnsi="Times New Roman" w:cs="Times New Roman"/>
          <w:b/>
          <w:i/>
        </w:rPr>
      </w:pPr>
      <w:r>
        <w:rPr>
          <w:rFonts w:ascii="Times New Roman" w:hAnsi="Times New Roman" w:cs="Times New Roman"/>
          <w:b/>
          <w:i/>
        </w:rPr>
        <w:t>Compensation Limits</w:t>
      </w:r>
    </w:p>
    <w:p w14:paraId="637805D2" w14:textId="77777777" w:rsidR="00DD2BE5" w:rsidRPr="00B10D50" w:rsidRDefault="00DD2BE5" w:rsidP="00DD2BE5">
      <w:pPr>
        <w:rPr>
          <w:rFonts w:ascii="Times New Roman" w:hAnsi="Times New Roman" w:cs="Times New Roman"/>
          <w:b/>
          <w:i/>
        </w:rPr>
      </w:pPr>
    </w:p>
    <w:p w14:paraId="7BBE6CE9" w14:textId="77777777" w:rsidR="00DD2BE5" w:rsidRPr="009F48C5" w:rsidRDefault="00DD2BE5" w:rsidP="00DD2BE5">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DD2BE5" w:rsidRPr="00B10D50" w:rsidRDefault="005C642E" w:rsidP="00DD2BE5">
      <w:pPr>
        <w:autoSpaceDE w:val="0"/>
        <w:autoSpaceDN w:val="0"/>
        <w:adjustRightInd w:val="0"/>
        <w:ind w:right="-20"/>
        <w:rPr>
          <w:rFonts w:ascii="Times New Roman" w:hAnsi="Times New Roman" w:cs="Times New Roman"/>
        </w:rPr>
      </w:pPr>
      <w:hyperlink r:id="rId16" w:history="1">
        <w:r w:rsidR="00DD2BE5" w:rsidRPr="008C79B2">
          <w:rPr>
            <w:rStyle w:val="Hyperlink"/>
            <w:rFonts w:ascii="Times New Roman" w:hAnsi="Times New Roman"/>
          </w:rPr>
          <w:t>https://kb.wisc.edu/ohr/policies/page.php?id=53140</w:t>
        </w:r>
      </w:hyperlink>
      <w:r w:rsidR="00DD2BE5">
        <w:rPr>
          <w:rFonts w:ascii="Times New Roman" w:hAnsi="Times New Roman" w:cs="Times New Roman"/>
        </w:rPr>
        <w:t>.</w:t>
      </w:r>
      <w:r w:rsidR="00DD2BE5" w:rsidRPr="009F48C5">
        <w:rPr>
          <w:rFonts w:ascii="Times New Roman" w:hAnsi="Times New Roman" w:cs="Times New Roman"/>
        </w:rPr>
        <w:tab/>
      </w:r>
    </w:p>
    <w:p w14:paraId="463F29E8" w14:textId="77777777" w:rsidR="00DD2BE5" w:rsidRPr="00AC2446" w:rsidRDefault="00DD2BE5" w:rsidP="00DD2BE5">
      <w:pPr>
        <w:rPr>
          <w:rFonts w:ascii="Times New Roman" w:hAnsi="Times New Roman" w:cs="Times New Roman"/>
        </w:rPr>
      </w:pPr>
    </w:p>
    <w:p w14:paraId="545CB8FA" w14:textId="77777777" w:rsidR="00DD2BE5" w:rsidRPr="000A6A60" w:rsidRDefault="00DD2BE5" w:rsidP="00DD2BE5">
      <w:pPr>
        <w:rPr>
          <w:rFonts w:ascii="Times New Roman" w:hAnsi="Times New Roman" w:cs="Times New Roman"/>
          <w:b/>
          <w:i/>
        </w:rPr>
      </w:pPr>
      <w:r w:rsidRPr="000A6A60">
        <w:rPr>
          <w:rFonts w:ascii="Times New Roman" w:hAnsi="Times New Roman" w:cs="Times New Roman"/>
          <w:b/>
          <w:i/>
        </w:rPr>
        <w:t>Leave Reporting</w:t>
      </w:r>
    </w:p>
    <w:p w14:paraId="3B7B4B86" w14:textId="77777777" w:rsidR="00DD2BE5" w:rsidRPr="000A6A60" w:rsidRDefault="00DD2BE5" w:rsidP="00DD2BE5">
      <w:pPr>
        <w:rPr>
          <w:rFonts w:ascii="Times New Roman" w:hAnsi="Times New Roman" w:cs="Times New Roman"/>
          <w:i/>
        </w:rPr>
      </w:pPr>
    </w:p>
    <w:p w14:paraId="47CC8BB5" w14:textId="77777777" w:rsidR="00DD2BE5" w:rsidRPr="00FA73B0" w:rsidRDefault="00DD2BE5" w:rsidP="00DD2BE5">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DD2BE5" w:rsidRPr="000A6A60" w:rsidRDefault="00DD2BE5" w:rsidP="00DD2BE5">
      <w:pPr>
        <w:rPr>
          <w:rFonts w:ascii="Times New Roman" w:hAnsi="Times New Roman" w:cs="Times New Roman"/>
          <w:i/>
        </w:rPr>
      </w:pPr>
    </w:p>
    <w:p w14:paraId="110CD125" w14:textId="77777777" w:rsidR="00DD2BE5" w:rsidRDefault="00DD2BE5" w:rsidP="00DD2BE5">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5630AD66" w14:textId="77777777" w:rsidR="00DD2BE5" w:rsidRDefault="00DD2BE5" w:rsidP="00DD2BE5">
      <w:pPr>
        <w:rPr>
          <w:rFonts w:ascii="Times New Roman" w:hAnsi="Times New Roman" w:cs="Times New Roman"/>
          <w:b/>
          <w:i/>
        </w:rPr>
      </w:pPr>
    </w:p>
    <w:p w14:paraId="6EAB87F8" w14:textId="7DF79A58" w:rsidR="00DD2BE5" w:rsidRPr="002B039F" w:rsidRDefault="58B717E7" w:rsidP="58B717E7">
      <w:pPr>
        <w:tabs>
          <w:tab w:val="left" w:pos="720"/>
          <w:tab w:val="left" w:pos="900"/>
        </w:tabs>
        <w:rPr>
          <w:rFonts w:ascii="Times New Roman" w:hAnsi="Times New Roman" w:cs="Times New Roman"/>
        </w:rPr>
      </w:pPr>
      <w:r w:rsidRPr="58B717E7">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w:t>
      </w:r>
      <w:r w:rsidRPr="58B717E7">
        <w:rPr>
          <w:rFonts w:ascii="Times New Roman" w:hAnsi="Times New Roman" w:cs="Times New Roman"/>
        </w:rPr>
        <w:lastRenderedPageBreak/>
        <w:t xml:space="preserve">Resources web page for information regarding payroll taxes and Glacier for international employees: </w:t>
      </w:r>
      <w:hyperlink r:id="rId17">
        <w:r w:rsidRPr="58B717E7">
          <w:rPr>
            <w:rStyle w:val="Hyperlink"/>
            <w:rFonts w:ascii="Times New Roman" w:hAnsi="Times New Roman"/>
          </w:rPr>
          <w:t>https://hr.wisc.edu/pay/international-payroll-and-taxes/</w:t>
        </w:r>
      </w:hyperlink>
      <w:r w:rsidRPr="58B717E7">
        <w:rPr>
          <w:rFonts w:ascii="Times New Roman" w:hAnsi="Times New Roman" w:cs="Times New Roman"/>
        </w:rPr>
        <w:t>.</w:t>
      </w:r>
    </w:p>
    <w:p w14:paraId="61FC5AB6" w14:textId="3A8CE1D1" w:rsidR="00480AF3" w:rsidRDefault="00480AF3" w:rsidP="58B717E7">
      <w:pPr>
        <w:tabs>
          <w:tab w:val="left" w:pos="720"/>
          <w:tab w:val="left" w:pos="900"/>
        </w:tabs>
        <w:rPr>
          <w:rFonts w:ascii="Times New Roman" w:hAnsi="Times New Roman" w:cs="Times New Roman"/>
        </w:rPr>
      </w:pPr>
    </w:p>
    <w:p w14:paraId="238D4B50" w14:textId="55C882CC" w:rsidR="00480AF3" w:rsidRDefault="58B717E7" w:rsidP="00480AF3">
      <w:pPr>
        <w:tabs>
          <w:tab w:val="left" w:pos="720"/>
          <w:tab w:val="left" w:pos="900"/>
        </w:tabs>
      </w:pPr>
      <w:r w:rsidRPr="58B717E7">
        <w:rPr>
          <w:rFonts w:ascii="Times New Roman" w:eastAsia="Times New Roman" w:hAnsi="Times New Roman" w:cs="Times New Roman"/>
          <w:color w:val="000000" w:themeColor="text1"/>
          <w:highlight w:val="yellow"/>
        </w:rPr>
        <w:t>[Include this paragraph for “C basis” and exclude for “A basis”]</w:t>
      </w:r>
      <w:r w:rsidRPr="58B717E7">
        <w:rPr>
          <w:rFonts w:ascii="Times New Roman" w:eastAsia="Times New Roman" w:hAnsi="Times New Roman" w:cs="Times New Roman"/>
        </w:rPr>
        <w:t xml:space="preserve"> </w:t>
      </w:r>
      <w:r w:rsidRPr="58B717E7">
        <w:rPr>
          <w:rFonts w:ascii="Times New Roman" w:eastAsia="Times New Roman" w:hAnsi="Times New Roman" w:cs="Times New Roman"/>
          <w:b/>
          <w:bCs/>
          <w:i/>
          <w:iCs/>
        </w:rPr>
        <w:t>Payroll</w:t>
      </w:r>
    </w:p>
    <w:p w14:paraId="7CB450E2" w14:textId="1200DFC2" w:rsidR="00480AF3" w:rsidRDefault="58B717E7" w:rsidP="00480AF3">
      <w:pPr>
        <w:tabs>
          <w:tab w:val="left" w:pos="720"/>
          <w:tab w:val="left" w:pos="900"/>
        </w:tabs>
      </w:pPr>
      <w:r w:rsidRPr="58B717E7">
        <w:rPr>
          <w:rFonts w:ascii="Times New Roman" w:eastAsia="Times New Roman" w:hAnsi="Times New Roman" w:cs="Times New Roman"/>
        </w:rPr>
        <w:t xml:space="preserve"> </w:t>
      </w:r>
    </w:p>
    <w:p w14:paraId="61829076" w14:textId="32602474" w:rsidR="00480AF3" w:rsidRDefault="58B717E7" w:rsidP="00480AF3">
      <w:pPr>
        <w:tabs>
          <w:tab w:val="left" w:pos="720"/>
          <w:tab w:val="left" w:pos="900"/>
        </w:tabs>
        <w:rPr>
          <w:rFonts w:ascii="Times New Roman" w:hAnsi="Times New Roman" w:cs="Times New Roman"/>
        </w:rPr>
      </w:pPr>
      <w:r w:rsidRPr="58B717E7">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2BA226A1" w14:textId="77777777" w:rsidR="000C2BCB" w:rsidRPr="00DD2BE5" w:rsidRDefault="000C2BCB" w:rsidP="00480AF3">
      <w:pPr>
        <w:tabs>
          <w:tab w:val="left" w:pos="720"/>
          <w:tab w:val="left" w:pos="900"/>
        </w:tabs>
        <w:rPr>
          <w:rFonts w:ascii="Times New Roman" w:hAnsi="Times New Roman" w:cs="Times New Roman"/>
        </w:rPr>
      </w:pPr>
    </w:p>
    <w:p w14:paraId="5A7D6C96"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14:paraId="17AD93B2" w14:textId="77777777" w:rsidR="00480AF3" w:rsidRPr="00480AF3" w:rsidRDefault="00480AF3" w:rsidP="00480AF3">
      <w:pPr>
        <w:tabs>
          <w:tab w:val="left" w:pos="720"/>
          <w:tab w:val="left" w:pos="900"/>
        </w:tabs>
        <w:rPr>
          <w:rFonts w:ascii="Times New Roman" w:hAnsi="Times New Roman" w:cs="Times New Roman"/>
        </w:rPr>
      </w:pPr>
    </w:p>
    <w:p w14:paraId="62CED170" w14:textId="77777777"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DE4B5B7" w14:textId="77777777" w:rsidR="00E44610" w:rsidRPr="000A6A60" w:rsidRDefault="00E44610" w:rsidP="00E44610">
      <w:pPr>
        <w:rPr>
          <w:rFonts w:ascii="Times New Roman" w:hAnsi="Times New Roman" w:cs="Times New Roman"/>
        </w:rPr>
      </w:pPr>
    </w:p>
    <w:p w14:paraId="3994577A" w14:textId="77777777" w:rsidR="000C2BCB" w:rsidRDefault="000C2BCB" w:rsidP="000C2BCB">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6204FF1" w14:textId="77777777" w:rsidR="00E44610" w:rsidRPr="000A6A60" w:rsidRDefault="00E44610" w:rsidP="00E44610">
      <w:pPr>
        <w:tabs>
          <w:tab w:val="left" w:pos="720"/>
          <w:tab w:val="left" w:pos="900"/>
        </w:tabs>
        <w:rPr>
          <w:rFonts w:ascii="Times New Roman" w:hAnsi="Times New Roman" w:cs="Times New Roman"/>
          <w:i/>
        </w:rPr>
      </w:pPr>
    </w:p>
    <w:p w14:paraId="79B56D34" w14:textId="77777777" w:rsidR="000C2BCB" w:rsidRDefault="000C2BCB" w:rsidP="000C2BCB">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2DBF0D7D" w14:textId="77777777" w:rsidR="000C2BCB" w:rsidRPr="001B56CA" w:rsidRDefault="000C2BCB" w:rsidP="000C2BCB">
      <w:pPr>
        <w:tabs>
          <w:tab w:val="left" w:pos="720"/>
        </w:tabs>
        <w:ind w:right="-144"/>
        <w:rPr>
          <w:rFonts w:ascii="Times New Roman" w:hAnsi="Times New Roman" w:cs="Times New Roman"/>
          <w:b/>
          <w:i/>
        </w:rPr>
      </w:pPr>
    </w:p>
    <w:p w14:paraId="2D14A11D" w14:textId="77777777" w:rsidR="000C2BCB" w:rsidRPr="001B56CA" w:rsidRDefault="000C2BCB" w:rsidP="000C2BCB">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8"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19"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6B62F1B3" w14:textId="77777777" w:rsidR="000C2BCB" w:rsidRPr="000A6A60" w:rsidRDefault="000C2BCB" w:rsidP="000C2BCB">
      <w:pPr>
        <w:rPr>
          <w:rFonts w:ascii="Times New Roman" w:hAnsi="Times New Roman" w:cs="Times New Roman"/>
        </w:rPr>
      </w:pPr>
    </w:p>
    <w:p w14:paraId="6989E16E" w14:textId="77777777" w:rsidR="000C2BCB" w:rsidRPr="000A6A60" w:rsidRDefault="000C2BCB" w:rsidP="000C2BC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2F2C34E" w14:textId="77777777" w:rsidR="000C2BCB" w:rsidRPr="000A6A60" w:rsidRDefault="000C2BCB" w:rsidP="000C2BCB">
      <w:pPr>
        <w:tabs>
          <w:tab w:val="left" w:pos="720"/>
          <w:tab w:val="left" w:pos="900"/>
        </w:tabs>
        <w:rPr>
          <w:rFonts w:ascii="Times New Roman" w:hAnsi="Times New Roman" w:cs="Times New Roman"/>
        </w:rPr>
      </w:pPr>
    </w:p>
    <w:p w14:paraId="3B12F7DB" w14:textId="40026937" w:rsidR="000C2BCB" w:rsidRPr="000A6A60" w:rsidRDefault="5C4C0516" w:rsidP="5C4C0516">
      <w:pPr>
        <w:rPr>
          <w:rFonts w:ascii="Times New Roman" w:hAnsi="Times New Roman" w:cs="Times New Roman"/>
        </w:rPr>
      </w:pPr>
      <w:r w:rsidRPr="5C4C0516">
        <w:rPr>
          <w:rFonts w:ascii="Times New Roman" w:hAnsi="Times New Roman" w:cs="Times New Roman"/>
        </w:rPr>
        <w:t xml:space="preserve">The University of Wisconsin-Madison reimburses for moving expenses according to the specifications in the Employee Relocation Guide found at: </w:t>
      </w:r>
      <w:hyperlink r:id="rId20">
        <w:r w:rsidRPr="5C4C0516">
          <w:rPr>
            <w:rStyle w:val="Hyperlink"/>
            <w:rFonts w:ascii="Times New Roman" w:hAnsi="Times New Roman"/>
          </w:rPr>
          <w:t>http://www.bussvc.wisc.edu/acct/policy/travel/EmployeeRelocationGuide.pdf</w:t>
        </w:r>
      </w:hyperlink>
      <w:r w:rsidRPr="5C4C0516">
        <w:rPr>
          <w:rFonts w:ascii="Times New Roman" w:hAnsi="Times New Roman" w:cs="Times New Roman"/>
        </w:rPr>
        <w:t xml:space="preserve"> and at: </w:t>
      </w:r>
      <w:hyperlink r:id="rId21">
        <w:r w:rsidRPr="5C4C0516">
          <w:rPr>
            <w:rStyle w:val="Hyperlink"/>
            <w:rFonts w:ascii="Times New Roman" w:hAnsi="Times New Roman"/>
          </w:rPr>
          <w:t>https://bussvc.cals.wisc.edu/interviewrelocation/</w:t>
        </w:r>
      </w:hyperlink>
      <w:r w:rsidRPr="5C4C0516">
        <w:rPr>
          <w:rFonts w:ascii="Times New Roman" w:hAnsi="Times New Roman" w:cs="Times New Roman"/>
        </w:rPr>
        <w:t xml:space="preserve">.  Please review these specifications </w:t>
      </w:r>
      <w:r w:rsidRPr="5C4C0516">
        <w:rPr>
          <w:rFonts w:ascii="Times New Roman" w:hAnsi="Times New Roman" w:cs="Times New Roman"/>
          <w:i/>
          <w:iCs/>
        </w:rPr>
        <w:t>before</w:t>
      </w:r>
      <w:r w:rsidRPr="5C4C0516">
        <w:rPr>
          <w:rFonts w:ascii="Times New Roman" w:hAnsi="Times New Roman" w:cs="Times New Roman"/>
        </w:rPr>
        <w:t xml:space="preserve"> incurring any expenses associated with your move to the university. Contact </w:t>
      </w:r>
      <w:r w:rsidRPr="5C4C0516">
        <w:rPr>
          <w:rFonts w:ascii="Times New Roman" w:hAnsi="Times New Roman" w:cs="Times New Roman"/>
          <w:highlight w:val="yellow"/>
        </w:rPr>
        <w:t>department administrator name</w:t>
      </w:r>
      <w:r w:rsidRPr="5C4C0516">
        <w:rPr>
          <w:rFonts w:ascii="Times New Roman" w:hAnsi="Times New Roman" w:cs="Times New Roman"/>
        </w:rPr>
        <w:t>, department administrator, (</w:t>
      </w:r>
      <w:r w:rsidRPr="5C4C0516">
        <w:rPr>
          <w:rFonts w:ascii="Times New Roman" w:hAnsi="Times New Roman" w:cs="Times New Roman"/>
          <w:highlight w:val="yellow"/>
        </w:rPr>
        <w:t>e-mail address</w:t>
      </w:r>
      <w:r w:rsidRPr="5C4C0516">
        <w:rPr>
          <w:rFonts w:ascii="Times New Roman" w:hAnsi="Times New Roman" w:cs="Times New Roman"/>
        </w:rPr>
        <w:t>) regarding reimbursement procedures, stipend level, and other important information. Please note that moving expenses are taxable income.</w:t>
      </w:r>
    </w:p>
    <w:p w14:paraId="680A4E5D" w14:textId="77777777" w:rsidR="00480AF3" w:rsidRPr="00480AF3" w:rsidRDefault="00480AF3" w:rsidP="00480AF3">
      <w:pPr>
        <w:rPr>
          <w:rFonts w:ascii="Times New Roman" w:hAnsi="Times New Roman" w:cs="Times New Roman"/>
        </w:rPr>
      </w:pPr>
    </w:p>
    <w:p w14:paraId="0A1758AE" w14:textId="77777777"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14:paraId="19219836" w14:textId="77777777" w:rsidR="00480AF3" w:rsidRPr="00480AF3" w:rsidRDefault="00480AF3" w:rsidP="00480AF3">
      <w:pPr>
        <w:rPr>
          <w:rFonts w:ascii="Times New Roman" w:hAnsi="Times New Roman" w:cs="Times New Roman"/>
        </w:rPr>
      </w:pPr>
    </w:p>
    <w:p w14:paraId="48551011" w14:textId="77777777" w:rsidR="00765DB4" w:rsidRDefault="00765DB4" w:rsidP="00765DB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296FEF7D" w14:textId="77777777" w:rsidR="00765DB4" w:rsidRPr="009A6576" w:rsidRDefault="00765DB4" w:rsidP="00765DB4">
      <w:pPr>
        <w:rPr>
          <w:rFonts w:ascii="Times New Roman" w:hAnsi="Times New Roman" w:cs="Times New Roman"/>
        </w:rPr>
      </w:pPr>
    </w:p>
    <w:p w14:paraId="6D676F60" w14:textId="1080C03D" w:rsidR="00765DB4" w:rsidRPr="000A6A60" w:rsidRDefault="11F765CE" w:rsidP="11F765CE">
      <w:pPr>
        <w:pStyle w:val="BodyText"/>
        <w:spacing w:after="0"/>
        <w:rPr>
          <w:rFonts w:ascii="Times New Roman" w:hAnsi="Times New Roman" w:cs="Times New Roman"/>
        </w:rPr>
      </w:pPr>
      <w:r w:rsidRPr="11F765CE">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2">
        <w:r w:rsidRPr="11F765CE">
          <w:rPr>
            <w:rStyle w:val="Hyperlink"/>
            <w:rFonts w:ascii="Times New Roman" w:hAnsi="Times New Roman"/>
          </w:rPr>
          <w:t>Divisional Disability Representative</w:t>
        </w:r>
      </w:hyperlink>
      <w:r w:rsidRPr="11F765CE">
        <w:rPr>
          <w:rFonts w:ascii="Times New Roman" w:hAnsi="Times New Roman" w:cs="Times New Roman"/>
        </w:rPr>
        <w:t xml:space="preserve"> (DDR):</w:t>
      </w:r>
      <w:r w:rsidR="7940D2E3" w:rsidRPr="00B958C1">
        <w:rPr>
          <w:rFonts w:ascii="Times New Roman" w:eastAsia="Times New Roman" w:hAnsi="Times New Roman" w:cs="Times New Roman"/>
        </w:rPr>
        <w:t xml:space="preserve"> Todd </w:t>
      </w:r>
      <w:proofErr w:type="spellStart"/>
      <w:r w:rsidR="7940D2E3" w:rsidRPr="00B958C1">
        <w:rPr>
          <w:rFonts w:ascii="Times New Roman" w:eastAsia="Times New Roman" w:hAnsi="Times New Roman" w:cs="Times New Roman"/>
        </w:rPr>
        <w:t>Schry</w:t>
      </w:r>
      <w:proofErr w:type="spellEnd"/>
      <w:r w:rsidR="7940D2E3" w:rsidRPr="00B958C1">
        <w:rPr>
          <w:rFonts w:ascii="Times New Roman" w:eastAsia="Times New Roman" w:hAnsi="Times New Roman" w:cs="Times New Roman"/>
        </w:rPr>
        <w:t xml:space="preserve"> (todd.schry@wisc.edu)</w:t>
      </w:r>
      <w:r w:rsidRPr="00B958C1">
        <w:rPr>
          <w:rFonts w:ascii="Times New Roman" w:hAnsi="Times New Roman" w:cs="Times New Roman"/>
        </w:rPr>
        <w:t>,</w:t>
      </w:r>
      <w:r w:rsidRPr="11F765CE">
        <w:rPr>
          <w:rFonts w:ascii="Times New Roman" w:hAnsi="Times New Roman" w:cs="Times New Roman"/>
        </w:rPr>
        <w:t xml:space="preserve"> CALS DDR. The DDR is the person authorized to receive and maintain confidential medical information.  The</w:t>
      </w:r>
      <w:hyperlink r:id="rId23">
        <w:r w:rsidRPr="11F765CE">
          <w:rPr>
            <w:rStyle w:val="Hyperlink"/>
            <w:rFonts w:ascii="Times New Roman" w:hAnsi="Times New Roman"/>
          </w:rPr>
          <w:t xml:space="preserve"> Employee Disability Resource (EDR) Office</w:t>
        </w:r>
      </w:hyperlink>
      <w:r w:rsidRPr="11F765CE">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4" w:history="1">
        <w:r w:rsidR="001A3350" w:rsidRPr="00FC1251">
          <w:rPr>
            <w:rStyle w:val="Hyperlink"/>
            <w:rFonts w:ascii="Times New Roman" w:hAnsi="Times New Roman"/>
          </w:rPr>
          <w:t>https://employeedisabilities.wisc.edu</w:t>
        </w:r>
      </w:hyperlink>
      <w:r w:rsidR="001A3350" w:rsidRPr="00FC1251">
        <w:rPr>
          <w:rFonts w:ascii="Times New Roman" w:hAnsi="Times New Roman" w:cs="Times New Roman"/>
        </w:rPr>
        <w:t>.</w:t>
      </w:r>
    </w:p>
    <w:p w14:paraId="7194DBDC" w14:textId="77777777" w:rsidR="00765DB4" w:rsidRPr="000A6A60" w:rsidRDefault="00765DB4" w:rsidP="00765DB4">
      <w:pPr>
        <w:pStyle w:val="Heading1"/>
        <w:rPr>
          <w:rFonts w:ascii="Times New Roman" w:hAnsi="Times New Roman"/>
          <w:sz w:val="24"/>
          <w:szCs w:val="24"/>
        </w:rPr>
      </w:pPr>
    </w:p>
    <w:p w14:paraId="429AE57E" w14:textId="77777777" w:rsidR="00765DB4" w:rsidRPr="000A6A60" w:rsidRDefault="00765DB4" w:rsidP="00765DB4">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69D0D3C" w14:textId="77777777" w:rsidR="00765DB4" w:rsidRDefault="00765DB4" w:rsidP="00765DB4">
      <w:pPr>
        <w:pStyle w:val="Default"/>
        <w:rPr>
          <w:rFonts w:eastAsiaTheme="minorHAnsi"/>
          <w:color w:val="auto"/>
        </w:rPr>
      </w:pPr>
    </w:p>
    <w:p w14:paraId="3D40F5C5" w14:textId="77777777" w:rsidR="00765DB4" w:rsidRPr="00A13445" w:rsidRDefault="00765DB4" w:rsidP="00765DB4">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5" w:history="1">
        <w:r w:rsidRPr="008C79B2">
          <w:rPr>
            <w:rStyle w:val="Hyperlink"/>
            <w:rFonts w:eastAsiaTheme="minorHAnsi"/>
          </w:rPr>
          <w:t>https://alcoholanddruginfo.students.wisc.edu/dfsac-act/</w:t>
        </w:r>
      </w:hyperlink>
      <w:r>
        <w:rPr>
          <w:rFonts w:eastAsiaTheme="minorHAnsi"/>
          <w:color w:val="auto"/>
        </w:rPr>
        <w:t>.</w:t>
      </w:r>
    </w:p>
    <w:p w14:paraId="54CD245A" w14:textId="77777777" w:rsidR="00765DB4" w:rsidRDefault="00765DB4" w:rsidP="00765DB4">
      <w:pPr>
        <w:rPr>
          <w:rFonts w:ascii="Times New Roman" w:hAnsi="Times New Roman" w:cs="Times New Roman"/>
          <w:b/>
          <w:i/>
        </w:rPr>
      </w:pPr>
    </w:p>
    <w:p w14:paraId="560B09FC" w14:textId="77777777" w:rsidR="00765DB4" w:rsidRPr="009A387A" w:rsidRDefault="00765DB4" w:rsidP="00765DB4">
      <w:pPr>
        <w:rPr>
          <w:rFonts w:ascii="Times New Roman" w:hAnsi="Times New Roman" w:cs="Times New Roman"/>
          <w:b/>
          <w:i/>
        </w:rPr>
      </w:pPr>
      <w:r w:rsidRPr="009A387A">
        <w:rPr>
          <w:rFonts w:ascii="Times New Roman" w:hAnsi="Times New Roman" w:cs="Times New Roman"/>
          <w:b/>
          <w:i/>
        </w:rPr>
        <w:t>Faculty and Staff Participating in Research</w:t>
      </w:r>
    </w:p>
    <w:p w14:paraId="1231BE67" w14:textId="77777777" w:rsidR="00765DB4" w:rsidRPr="009A387A" w:rsidRDefault="00765DB4" w:rsidP="00765DB4">
      <w:pPr>
        <w:tabs>
          <w:tab w:val="left" w:pos="4155"/>
        </w:tabs>
      </w:pPr>
    </w:p>
    <w:p w14:paraId="0860B2F4" w14:textId="77777777" w:rsidR="00765DB4" w:rsidRDefault="00765DB4" w:rsidP="00765DB4">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6"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36FEB5B0" w14:textId="77777777" w:rsidR="00765DB4" w:rsidRPr="000A6A60" w:rsidRDefault="00765DB4" w:rsidP="00765DB4">
      <w:pPr>
        <w:autoSpaceDE w:val="0"/>
        <w:autoSpaceDN w:val="0"/>
        <w:adjustRightInd w:val="0"/>
        <w:ind w:right="56"/>
        <w:rPr>
          <w:rFonts w:ascii="Times New Roman" w:hAnsi="Times New Roman" w:cs="Times New Roman"/>
        </w:rPr>
      </w:pPr>
    </w:p>
    <w:p w14:paraId="4F654D30" w14:textId="77777777" w:rsidR="00765DB4" w:rsidRPr="000A6A60" w:rsidRDefault="00765DB4" w:rsidP="00765DB4">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0D7AA69" w14:textId="77777777" w:rsidR="00765DB4" w:rsidRPr="000A6A60" w:rsidRDefault="00765DB4" w:rsidP="00765DB4">
      <w:pPr>
        <w:autoSpaceDE w:val="0"/>
        <w:autoSpaceDN w:val="0"/>
        <w:adjustRightInd w:val="0"/>
        <w:ind w:right="45"/>
        <w:rPr>
          <w:rFonts w:ascii="Times New Roman" w:hAnsi="Times New Roman" w:cs="Times New Roman"/>
        </w:rPr>
      </w:pPr>
    </w:p>
    <w:p w14:paraId="55E2A6D5" w14:textId="77777777" w:rsidR="00765DB4" w:rsidRPr="004C14EB" w:rsidRDefault="00765DB4" w:rsidP="00765DB4">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w:t>
      </w:r>
      <w:r w:rsidRPr="004C14EB">
        <w:rPr>
          <w:rFonts w:ascii="Times New Roman" w:hAnsi="Times New Roman" w:cs="Times New Roman"/>
        </w:rPr>
        <w:lastRenderedPageBreak/>
        <w:t>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7196D064" w14:textId="77777777" w:rsidR="00765DB4" w:rsidRDefault="00765DB4" w:rsidP="00765DB4">
      <w:pPr>
        <w:autoSpaceDE w:val="0"/>
        <w:autoSpaceDN w:val="0"/>
        <w:adjustRightInd w:val="0"/>
        <w:ind w:right="45"/>
        <w:rPr>
          <w:rFonts w:ascii="Times New Roman" w:hAnsi="Times New Roman" w:cs="Times New Roman"/>
          <w:b/>
          <w:i/>
        </w:rPr>
      </w:pPr>
    </w:p>
    <w:p w14:paraId="66CA4F1E" w14:textId="77777777" w:rsidR="00765DB4" w:rsidRPr="000A6A60" w:rsidRDefault="00765DB4" w:rsidP="00765DB4">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34FF1C98" w14:textId="77777777" w:rsidR="00765DB4" w:rsidRPr="001A608E" w:rsidRDefault="00765DB4" w:rsidP="00765DB4">
      <w:pPr>
        <w:autoSpaceDE w:val="0"/>
        <w:autoSpaceDN w:val="0"/>
        <w:adjustRightInd w:val="0"/>
        <w:ind w:right="45"/>
        <w:rPr>
          <w:rFonts w:ascii="Times New Roman" w:hAnsi="Times New Roman" w:cs="Times New Roman"/>
        </w:rPr>
      </w:pPr>
    </w:p>
    <w:p w14:paraId="36EE277B" w14:textId="77777777" w:rsidR="00765DB4" w:rsidRDefault="00765DB4" w:rsidP="00765DB4">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7"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6D072C0D" w14:textId="77777777" w:rsidR="00765DB4" w:rsidRPr="002C72AA" w:rsidRDefault="00765DB4" w:rsidP="00765DB4">
      <w:pPr>
        <w:pStyle w:val="Heading1"/>
        <w:rPr>
          <w:rFonts w:ascii="Times New Roman" w:hAnsi="Times New Roman"/>
          <w:b w:val="0"/>
          <w:i w:val="0"/>
          <w:sz w:val="24"/>
          <w:szCs w:val="24"/>
        </w:rPr>
      </w:pPr>
    </w:p>
    <w:p w14:paraId="250669DA" w14:textId="77777777" w:rsidR="00765DB4" w:rsidRPr="009614A1" w:rsidRDefault="00765DB4" w:rsidP="00765DB4">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8A21919" w14:textId="77777777" w:rsidR="00765DB4" w:rsidRPr="00F9776A" w:rsidRDefault="00765DB4" w:rsidP="00765DB4">
      <w:pPr>
        <w:autoSpaceDE w:val="0"/>
        <w:autoSpaceDN w:val="0"/>
        <w:adjustRightInd w:val="0"/>
        <w:ind w:right="-20"/>
        <w:rPr>
          <w:rFonts w:ascii="Times New Roman" w:hAnsi="Times New Roman" w:cs="Times New Roman"/>
        </w:rPr>
      </w:pPr>
    </w:p>
    <w:p w14:paraId="038A58AA" w14:textId="77777777" w:rsidR="00765DB4" w:rsidRPr="00DD18CA" w:rsidRDefault="00765DB4" w:rsidP="00765DB4">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28"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6BD18F9B" w14:textId="77777777" w:rsidR="00765DB4" w:rsidRDefault="00765DB4" w:rsidP="00765DB4">
      <w:pPr>
        <w:rPr>
          <w:rFonts w:ascii="Times New Roman" w:hAnsi="Times New Roman" w:cs="Times New Roman"/>
        </w:rPr>
      </w:pPr>
    </w:p>
    <w:p w14:paraId="479748A1" w14:textId="77777777" w:rsidR="00765DB4" w:rsidRPr="00CD0A0D" w:rsidRDefault="00765DB4" w:rsidP="00765DB4">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238601FE" w14:textId="77777777" w:rsidR="00765DB4" w:rsidRDefault="00765DB4" w:rsidP="00765DB4">
      <w:pPr>
        <w:rPr>
          <w:rFonts w:ascii="Times New Roman" w:hAnsi="Times New Roman" w:cs="Times New Roman"/>
        </w:rPr>
      </w:pPr>
    </w:p>
    <w:p w14:paraId="3C6D099D"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29"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0F3CABC7" w14:textId="77777777" w:rsidR="00765DB4" w:rsidRDefault="00765DB4" w:rsidP="00765DB4">
      <w:pPr>
        <w:rPr>
          <w:rFonts w:ascii="Times New Roman" w:hAnsi="Times New Roman" w:cs="Times New Roman"/>
        </w:rPr>
      </w:pPr>
    </w:p>
    <w:p w14:paraId="06E9C48E"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0" w:history="1">
        <w:r w:rsidRPr="008C79B2">
          <w:rPr>
            <w:rStyle w:val="Hyperlink"/>
            <w:rFonts w:ascii="Times New Roman" w:hAnsi="Times New Roman"/>
          </w:rPr>
          <w:t>https://kb.wisc.edu/page.php?id=86220</w:t>
        </w:r>
      </w:hyperlink>
      <w:r>
        <w:rPr>
          <w:rFonts w:ascii="Times New Roman" w:hAnsi="Times New Roman" w:cs="Times New Roman"/>
        </w:rPr>
        <w:t>.</w:t>
      </w:r>
    </w:p>
    <w:p w14:paraId="5B08B5D1" w14:textId="77777777" w:rsidR="00765DB4" w:rsidRDefault="00765DB4" w:rsidP="00765DB4">
      <w:pPr>
        <w:rPr>
          <w:rFonts w:ascii="Times New Roman" w:hAnsi="Times New Roman" w:cs="Times New Roman"/>
        </w:rPr>
      </w:pPr>
    </w:p>
    <w:p w14:paraId="1ACBBB2A" w14:textId="77777777" w:rsidR="00765DB4" w:rsidRDefault="00765DB4" w:rsidP="00765DB4">
      <w:pPr>
        <w:rPr>
          <w:rFonts w:ascii="Times New Roman" w:hAnsi="Times New Roman" w:cs="Times New Roman"/>
          <w:b/>
          <w:i/>
        </w:rPr>
      </w:pPr>
      <w:r w:rsidRPr="00E37CB4">
        <w:rPr>
          <w:rFonts w:ascii="Times New Roman" w:hAnsi="Times New Roman" w:cs="Times New Roman"/>
          <w:b/>
          <w:i/>
        </w:rPr>
        <w:t>International Linkages</w:t>
      </w:r>
    </w:p>
    <w:p w14:paraId="16DEB4AB" w14:textId="77777777" w:rsidR="00765DB4" w:rsidRPr="00E37CB4" w:rsidRDefault="00765DB4" w:rsidP="00765DB4">
      <w:pPr>
        <w:rPr>
          <w:rFonts w:ascii="Times New Roman" w:hAnsi="Times New Roman" w:cs="Times New Roman"/>
          <w:b/>
          <w:i/>
        </w:rPr>
      </w:pPr>
    </w:p>
    <w:p w14:paraId="4A9C2CD2" w14:textId="1FB88C54" w:rsidR="00765DB4" w:rsidRPr="00E37CB4" w:rsidRDefault="11F765CE" w:rsidP="11F765CE">
      <w:pPr>
        <w:rPr>
          <w:rFonts w:ascii="Times New Roman" w:hAnsi="Times New Roman" w:cs="Times New Roman"/>
        </w:rPr>
      </w:pPr>
      <w:r w:rsidRPr="11F765CE">
        <w:rPr>
          <w:rFonts w:ascii="Times New Roman" w:hAnsi="Times New Roman" w:cs="Times New Roman"/>
        </w:rPr>
        <w:lastRenderedPageBreak/>
        <w:t xml:space="preserve">CALS encourages faculty to develop international linkages in their scholarly work. If you would like to learn more about options for international programming, please contact Dr. Sundaram Gunasekaran, Director of CALS Global (890-3957, </w:t>
      </w:r>
      <w:hyperlink r:id="rId31">
        <w:r w:rsidRPr="11F765CE">
          <w:rPr>
            <w:rStyle w:val="Hyperlink"/>
            <w:rFonts w:ascii="Times New Roman" w:hAnsi="Times New Roman"/>
          </w:rPr>
          <w:t>guna@wisc.edu</w:t>
        </w:r>
      </w:hyperlink>
      <w:r w:rsidRPr="11F765CE">
        <w:rPr>
          <w:rFonts w:ascii="Times New Roman" w:hAnsi="Times New Roman" w:cs="Times New Roman"/>
        </w:rPr>
        <w:t>).</w:t>
      </w:r>
    </w:p>
    <w:p w14:paraId="70AD5CF8" w14:textId="0FE6CD04" w:rsidR="00D21A8E" w:rsidRDefault="00D21A8E" w:rsidP="11F765CE">
      <w:pPr>
        <w:rPr>
          <w:rFonts w:ascii="Times New Roman" w:eastAsia="Times New Roman" w:hAnsi="Times New Roman" w:cs="Times New Roman"/>
          <w:b/>
          <w:bCs/>
          <w:i/>
          <w:iCs/>
        </w:rPr>
      </w:pPr>
    </w:p>
    <w:p w14:paraId="690009AC" w14:textId="000493F0" w:rsidR="00D21A8E" w:rsidRDefault="11F765CE" w:rsidP="00D21A8E">
      <w:r w:rsidRPr="11F765CE">
        <w:rPr>
          <w:rFonts w:ascii="Times New Roman" w:eastAsia="Times New Roman" w:hAnsi="Times New Roman" w:cs="Times New Roman"/>
          <w:b/>
          <w:bCs/>
          <w:i/>
          <w:iCs/>
        </w:rPr>
        <w:t>Sexual Harassment/Sexual Violence</w:t>
      </w:r>
    </w:p>
    <w:p w14:paraId="6BE4E180" w14:textId="4A4F06CF" w:rsidR="00D21A8E" w:rsidRDefault="11F765CE" w:rsidP="00D21A8E">
      <w:r w:rsidRPr="11F765CE">
        <w:rPr>
          <w:rFonts w:ascii="Times New Roman" w:eastAsia="Times New Roman" w:hAnsi="Times New Roman" w:cs="Times New Roman"/>
        </w:rPr>
        <w:t xml:space="preserve"> </w:t>
      </w:r>
    </w:p>
    <w:p w14:paraId="0AD9C6F4" w14:textId="483035E9" w:rsidR="00D21A8E" w:rsidRDefault="11F765CE" w:rsidP="00D21A8E">
      <w:pPr>
        <w:rPr>
          <w:rFonts w:ascii="Times New Roman" w:hAnsi="Times New Roman" w:cs="Times New Roman"/>
        </w:rPr>
      </w:pPr>
      <w:r w:rsidRPr="11F765CE">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2">
        <w:r w:rsidRPr="11F765CE">
          <w:rPr>
            <w:rStyle w:val="Hyperlink"/>
            <w:rFonts w:ascii="Times New Roman" w:eastAsia="Times New Roman" w:hAnsi="Times New Roman"/>
          </w:rPr>
          <w:t>http://compliance.wisc.edu/titleix/employee-training/</w:t>
        </w:r>
      </w:hyperlink>
      <w:r w:rsidRPr="11F765CE">
        <w:rPr>
          <w:rFonts w:ascii="Times New Roman" w:eastAsia="Times New Roman" w:hAnsi="Times New Roman" w:cs="Times New Roman"/>
        </w:rPr>
        <w:t>.</w:t>
      </w:r>
    </w:p>
    <w:p w14:paraId="5F50FD8A" w14:textId="77777777"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001925D9" w:rsidRPr="001925D9">
        <w:rPr>
          <w:rFonts w:ascii="Times New Roman" w:hAnsi="Times New Roman" w:cs="Times New Roman"/>
          <w:b/>
        </w:rPr>
        <w:lastRenderedPageBreak/>
        <w:t>ENCLOSURE B</w:t>
      </w:r>
    </w:p>
    <w:p w14:paraId="4B1F511A" w14:textId="77777777" w:rsidR="002317D9" w:rsidRPr="000145CF" w:rsidRDefault="002317D9" w:rsidP="002317D9">
      <w:pPr>
        <w:rPr>
          <w:rFonts w:ascii="Times New Roman" w:hAnsi="Times New Roman" w:cs="Times New Roman"/>
          <w:b/>
        </w:rPr>
      </w:pPr>
    </w:p>
    <w:p w14:paraId="4D3123B9" w14:textId="77777777"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14:paraId="65F9C3DC" w14:textId="77777777" w:rsidR="002317D9" w:rsidRPr="000145CF" w:rsidRDefault="002317D9" w:rsidP="002317D9">
      <w:pPr>
        <w:rPr>
          <w:rFonts w:ascii="Times New Roman" w:hAnsi="Times New Roman" w:cs="Times New Roman"/>
          <w:b/>
        </w:rPr>
      </w:pPr>
    </w:p>
    <w:p w14:paraId="5023141B" w14:textId="77777777" w:rsidR="002317D9" w:rsidRPr="000145CF" w:rsidRDefault="002317D9" w:rsidP="002317D9">
      <w:pPr>
        <w:rPr>
          <w:rFonts w:ascii="Times New Roman" w:hAnsi="Times New Roman" w:cs="Times New Roman"/>
        </w:rPr>
      </w:pPr>
    </w:p>
    <w:p w14:paraId="32EFB321"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14:paraId="1F3B1409" w14:textId="77777777"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14:paraId="6B891FCB" w14:textId="77777777" w:rsidTr="00162FA6">
        <w:tc>
          <w:tcPr>
            <w:tcW w:w="3192" w:type="dxa"/>
            <w:shd w:val="clear" w:color="auto" w:fill="D9D9D9"/>
          </w:tcPr>
          <w:p w14:paraId="5B777843"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14:paraId="06C24BAA"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14:paraId="3CB4E697"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14:paraId="31314DA4" w14:textId="77777777" w:rsidTr="00162FA6">
        <w:tc>
          <w:tcPr>
            <w:tcW w:w="3192" w:type="dxa"/>
          </w:tcPr>
          <w:p w14:paraId="3F40590D"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14:paraId="52137B25"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62C75D1" w14:textId="77777777" w:rsidR="002317D9" w:rsidRPr="000145CF" w:rsidRDefault="002317D9" w:rsidP="00162FA6">
            <w:pPr>
              <w:rPr>
                <w:rFonts w:ascii="Times New Roman" w:hAnsi="Times New Roman" w:cs="Times New Roman"/>
                <w:color w:val="000000"/>
              </w:rPr>
            </w:pPr>
          </w:p>
        </w:tc>
      </w:tr>
      <w:tr w:rsidR="002317D9" w:rsidRPr="000145CF" w14:paraId="193CEE15" w14:textId="77777777" w:rsidTr="00162FA6">
        <w:tc>
          <w:tcPr>
            <w:tcW w:w="3192" w:type="dxa"/>
          </w:tcPr>
          <w:p w14:paraId="2A57CB49" w14:textId="77777777"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1E00"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14:paraId="1B114B26" w14:textId="77777777" w:rsidTr="00162FA6">
        <w:tc>
          <w:tcPr>
            <w:tcW w:w="3192" w:type="dxa"/>
          </w:tcPr>
          <w:p w14:paraId="5D63ADFB"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14:paraId="58321C06"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F95C"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14:paraId="4BF36687" w14:textId="77777777" w:rsidTr="00162FA6">
        <w:tc>
          <w:tcPr>
            <w:tcW w:w="3192" w:type="dxa"/>
          </w:tcPr>
          <w:p w14:paraId="3E3138A8" w14:textId="77777777"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14:paraId="5FDF015D"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14:paraId="4A7D625C" w14:textId="77777777" w:rsidTr="00162FA6">
        <w:tc>
          <w:tcPr>
            <w:tcW w:w="3192" w:type="dxa"/>
          </w:tcPr>
          <w:p w14:paraId="46FE0C09"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14:paraId="162A7D79"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664355AD" w14:textId="77777777" w:rsidR="002317D9" w:rsidRPr="000145CF" w:rsidRDefault="002317D9" w:rsidP="00162FA6">
            <w:pPr>
              <w:rPr>
                <w:rFonts w:ascii="Times New Roman" w:hAnsi="Times New Roman" w:cs="Times New Roman"/>
                <w:color w:val="000000"/>
              </w:rPr>
            </w:pPr>
          </w:p>
        </w:tc>
      </w:tr>
    </w:tbl>
    <w:p w14:paraId="1A965116" w14:textId="77777777" w:rsidR="002317D9" w:rsidRPr="000145CF" w:rsidRDefault="002317D9" w:rsidP="002317D9">
      <w:pPr>
        <w:rPr>
          <w:rFonts w:ascii="Times New Roman" w:hAnsi="Times New Roman" w:cs="Times New Roman"/>
          <w:color w:val="000000"/>
        </w:rPr>
      </w:pPr>
    </w:p>
    <w:p w14:paraId="5204C6E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14:paraId="7DF4E37C" w14:textId="77777777" w:rsidR="002317D9" w:rsidRPr="000145CF" w:rsidRDefault="002317D9" w:rsidP="002317D9">
      <w:pPr>
        <w:rPr>
          <w:rFonts w:ascii="Times New Roman" w:hAnsi="Times New Roman" w:cs="Times New Roman"/>
          <w:color w:val="000000"/>
        </w:rPr>
      </w:pPr>
    </w:p>
    <w:p w14:paraId="40B55DAE"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14:paraId="44FB30F8" w14:textId="77777777" w:rsidR="002317D9" w:rsidRPr="000145CF" w:rsidRDefault="002317D9" w:rsidP="002317D9">
      <w:pPr>
        <w:rPr>
          <w:rFonts w:ascii="Times New Roman" w:hAnsi="Times New Roman" w:cs="Times New Roman"/>
          <w:color w:val="000000"/>
        </w:rPr>
      </w:pPr>
    </w:p>
    <w:p w14:paraId="47CBD29A"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1DA6542E" w14:textId="77777777" w:rsidR="002317D9" w:rsidRPr="000145CF" w:rsidRDefault="002317D9" w:rsidP="002317D9">
      <w:pPr>
        <w:rPr>
          <w:rFonts w:ascii="Times New Roman" w:hAnsi="Times New Roman" w:cs="Times New Roman"/>
          <w:color w:val="000000"/>
        </w:rPr>
      </w:pPr>
    </w:p>
    <w:p w14:paraId="53A3AE3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14:paraId="3041E394" w14:textId="77777777" w:rsidR="002317D9" w:rsidRPr="005E4B1D" w:rsidRDefault="002317D9" w:rsidP="002317D9">
      <w:pPr>
        <w:rPr>
          <w:rFonts w:ascii="Times New Roman" w:hAnsi="Times New Roman" w:cs="Times New Roman"/>
          <w:color w:val="000000"/>
        </w:rPr>
      </w:pPr>
    </w:p>
    <w:p w14:paraId="7E98DB57" w14:textId="6FAD4ABB" w:rsidR="005E4B1D" w:rsidRPr="005E4B1D" w:rsidRDefault="11F765CE" w:rsidP="11F765CE">
      <w:pPr>
        <w:rPr>
          <w:rFonts w:ascii="Times New Roman" w:hAnsi="Times New Roman" w:cs="Times New Roman"/>
        </w:rPr>
      </w:pPr>
      <w:r w:rsidRPr="11F765C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11F765CE">
        <w:rPr>
          <w:rFonts w:ascii="Times New Roman" w:hAnsi="Times New Roman" w:cs="Times New Roman"/>
          <w:i/>
          <w:iCs/>
        </w:rPr>
        <w:t>and have it approved for funding by the USDA-NIFA</w:t>
      </w:r>
      <w:r w:rsidRPr="11F765CE">
        <w:rPr>
          <w:rFonts w:ascii="Times New Roman" w:hAnsi="Times New Roman" w:cs="Times New Roman"/>
        </w:rPr>
        <w:t xml:space="preserve">. Please contact </w:t>
      </w:r>
      <w:r w:rsidRPr="11F765CE">
        <w:rPr>
          <w:rFonts w:ascii="Times New Roman" w:eastAsia="Times New Roman" w:hAnsi="Times New Roman" w:cs="Times New Roman"/>
        </w:rPr>
        <w:t>Casey Hillmer (</w:t>
      </w:r>
      <w:hyperlink r:id="rId33">
        <w:r w:rsidRPr="11F765CE">
          <w:rPr>
            <w:rStyle w:val="Hyperlink"/>
            <w:rFonts w:ascii="Times New Roman" w:eastAsia="Times New Roman" w:hAnsi="Times New Roman"/>
          </w:rPr>
          <w:t>casey.hillmer@wisc.edu</w:t>
        </w:r>
      </w:hyperlink>
      <w:r w:rsidRPr="11F765CE">
        <w:rPr>
          <w:rFonts w:ascii="Times New Roman" w:eastAsia="Times New Roman" w:hAnsi="Times New Roman" w:cs="Times New Roman"/>
        </w:rPr>
        <w:t>)</w:t>
      </w:r>
      <w:r w:rsidRPr="11F765CE">
        <w:rPr>
          <w:rFonts w:ascii="Times New Roman" w:hAnsi="Times New Roman" w:cs="Times New Roman"/>
        </w:rPr>
        <w:t xml:space="preserve"> for more information. This proposal can be submitted before your start date or any time during the first two years of your appointment.</w:t>
      </w:r>
    </w:p>
    <w:p w14:paraId="722B00AE" w14:textId="77777777" w:rsidR="002317D9" w:rsidRPr="000145CF" w:rsidRDefault="002317D9" w:rsidP="002317D9">
      <w:pPr>
        <w:rPr>
          <w:rFonts w:ascii="Times New Roman" w:hAnsi="Times New Roman" w:cs="Times New Roman"/>
          <w:color w:val="000000"/>
        </w:rPr>
      </w:pPr>
    </w:p>
    <w:p w14:paraId="271788E5" w14:textId="77777777"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42C6D796" w14:textId="77777777" w:rsidR="002317D9" w:rsidRPr="000145CF" w:rsidRDefault="002317D9" w:rsidP="002317D9">
      <w:pPr>
        <w:rPr>
          <w:rFonts w:ascii="Times New Roman" w:hAnsi="Times New Roman" w:cs="Times New Roman"/>
          <w:color w:val="000000"/>
        </w:rPr>
      </w:pPr>
    </w:p>
    <w:p w14:paraId="634D0C75"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14:paraId="6E1831B3" w14:textId="77777777" w:rsidR="002317D9" w:rsidRPr="000145CF" w:rsidRDefault="002317D9" w:rsidP="002317D9">
      <w:pPr>
        <w:rPr>
          <w:rFonts w:ascii="Times New Roman" w:hAnsi="Times New Roman" w:cs="Times New Roman"/>
          <w:color w:val="000000"/>
        </w:rPr>
      </w:pPr>
    </w:p>
    <w:p w14:paraId="29AFB962" w14:textId="77777777"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54E11D2A" w14:textId="77777777" w:rsidR="00153E3E" w:rsidRDefault="00153E3E" w:rsidP="002317D9">
      <w:pPr>
        <w:rPr>
          <w:rFonts w:ascii="Times New Roman" w:hAnsi="Times New Roman" w:cs="Times New Roman"/>
          <w:color w:val="000000"/>
        </w:rPr>
      </w:pPr>
    </w:p>
    <w:p w14:paraId="124504F5"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proofErr w:type="gramStart"/>
      <w:r w:rsidRPr="001925D9">
        <w:rPr>
          <w:rFonts w:ascii="Times New Roman" w:hAnsi="Times New Roman" w:cs="Times New Roman"/>
          <w:color w:val="000000"/>
          <w:highlight w:val="yellow"/>
        </w:rPr>
        <w:t>describe</w:t>
      </w:r>
      <w:proofErr w:type="gramEnd"/>
      <w:r w:rsidRPr="001925D9">
        <w:rPr>
          <w:rFonts w:ascii="Times New Roman" w:hAnsi="Times New Roman" w:cs="Times New Roman"/>
          <w:color w:val="000000"/>
          <w:highlight w:val="yellow"/>
        </w:rPr>
        <w:t xml:space="preserve"> location and specific arrangements</w:t>
      </w:r>
      <w:r w:rsidRPr="001925D9">
        <w:rPr>
          <w:rFonts w:ascii="Times New Roman" w:hAnsi="Times New Roman" w:cs="Times New Roman"/>
          <w:color w:val="000000"/>
        </w:rPr>
        <w:t>.</w:t>
      </w:r>
    </w:p>
    <w:p w14:paraId="31126E5D" w14:textId="77777777" w:rsidR="002317D9" w:rsidRPr="000145CF" w:rsidRDefault="002317D9" w:rsidP="002317D9">
      <w:pPr>
        <w:rPr>
          <w:rFonts w:ascii="Times New Roman" w:hAnsi="Times New Roman" w:cs="Times New Roman"/>
          <w:color w:val="000000"/>
        </w:rPr>
      </w:pPr>
    </w:p>
    <w:p w14:paraId="0D1C3151" w14:textId="77777777"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14:paraId="2DE403A5" w14:textId="77777777" w:rsidR="002317D9" w:rsidRPr="000145CF" w:rsidRDefault="002317D9" w:rsidP="002317D9">
      <w:pPr>
        <w:tabs>
          <w:tab w:val="left" w:pos="360"/>
        </w:tabs>
        <w:rPr>
          <w:rFonts w:ascii="Times New Roman" w:hAnsi="Times New Roman" w:cs="Times New Roman"/>
          <w:color w:val="000000"/>
        </w:rPr>
      </w:pPr>
    </w:p>
    <w:p w14:paraId="0237E845" w14:textId="77777777"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62431CDC"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4" w:history="1">
        <w:r w:rsidRPr="00AF0467">
          <w:rPr>
            <w:rStyle w:val="Hyperlink"/>
            <w:rFonts w:ascii="Times New Roman" w:hAnsi="Times New Roman"/>
          </w:rPr>
          <w:t>http://research.wisc.edu/resfunding/</w:t>
        </w:r>
      </w:hyperlink>
      <w:r w:rsidRPr="00AF046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49E398E2" w14:textId="77777777"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B958C1">
      <w:headerReference w:type="default" r:id="rId35"/>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332F6A" w:rsidRDefault="00332F6A" w:rsidP="00AC2FFA">
      <w:r>
        <w:separator/>
      </w:r>
    </w:p>
  </w:endnote>
  <w:endnote w:type="continuationSeparator" w:id="0">
    <w:p w14:paraId="34B3F2EB"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137" w14:textId="45DB59A5" w:rsidR="00016ACE" w:rsidRPr="00EE6C5E" w:rsidRDefault="005365E2" w:rsidP="00016ACE">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5BE93A62"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EAF6" w14:textId="481F03AC" w:rsidR="00016ACE" w:rsidRPr="00EE6C5E" w:rsidRDefault="005365E2" w:rsidP="00016ACE">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1D7B270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332F6A" w:rsidRDefault="00332F6A" w:rsidP="00AC2FFA">
      <w:r>
        <w:separator/>
      </w:r>
    </w:p>
  </w:footnote>
  <w:footnote w:type="continuationSeparator" w:id="0">
    <w:p w14:paraId="0B4020A7"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16ACE"/>
    <w:rsid w:val="00024B57"/>
    <w:rsid w:val="000370A9"/>
    <w:rsid w:val="00037258"/>
    <w:rsid w:val="000544B9"/>
    <w:rsid w:val="00076F1F"/>
    <w:rsid w:val="00082A88"/>
    <w:rsid w:val="000C2BCB"/>
    <w:rsid w:val="000E491A"/>
    <w:rsid w:val="000F1520"/>
    <w:rsid w:val="00144526"/>
    <w:rsid w:val="00144803"/>
    <w:rsid w:val="00153E3E"/>
    <w:rsid w:val="00162FA6"/>
    <w:rsid w:val="001631B2"/>
    <w:rsid w:val="00166D4A"/>
    <w:rsid w:val="00170B6A"/>
    <w:rsid w:val="00174BC1"/>
    <w:rsid w:val="00176353"/>
    <w:rsid w:val="0018462E"/>
    <w:rsid w:val="001925D9"/>
    <w:rsid w:val="00192978"/>
    <w:rsid w:val="001A3350"/>
    <w:rsid w:val="002017B1"/>
    <w:rsid w:val="00221490"/>
    <w:rsid w:val="002317D9"/>
    <w:rsid w:val="0024641F"/>
    <w:rsid w:val="0026034D"/>
    <w:rsid w:val="00273B27"/>
    <w:rsid w:val="002844DA"/>
    <w:rsid w:val="002952E0"/>
    <w:rsid w:val="002A182C"/>
    <w:rsid w:val="002C37A2"/>
    <w:rsid w:val="002C4705"/>
    <w:rsid w:val="002D69E8"/>
    <w:rsid w:val="002E7539"/>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467E6"/>
    <w:rsid w:val="00453F18"/>
    <w:rsid w:val="00454DF5"/>
    <w:rsid w:val="00464955"/>
    <w:rsid w:val="00474AE8"/>
    <w:rsid w:val="00480AF3"/>
    <w:rsid w:val="00491FD7"/>
    <w:rsid w:val="004C3F25"/>
    <w:rsid w:val="0050533E"/>
    <w:rsid w:val="005062AB"/>
    <w:rsid w:val="00506538"/>
    <w:rsid w:val="005365E2"/>
    <w:rsid w:val="0056105D"/>
    <w:rsid w:val="00566F09"/>
    <w:rsid w:val="005718FC"/>
    <w:rsid w:val="005B4ECB"/>
    <w:rsid w:val="005C4A05"/>
    <w:rsid w:val="005C642E"/>
    <w:rsid w:val="005D3DB6"/>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6F7598"/>
    <w:rsid w:val="007071B7"/>
    <w:rsid w:val="007214D2"/>
    <w:rsid w:val="007363C0"/>
    <w:rsid w:val="00750F8B"/>
    <w:rsid w:val="00761457"/>
    <w:rsid w:val="00765DB4"/>
    <w:rsid w:val="007A5AD5"/>
    <w:rsid w:val="007C0B9B"/>
    <w:rsid w:val="007C54D5"/>
    <w:rsid w:val="007D63BE"/>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07270"/>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958C1"/>
    <w:rsid w:val="00BA20F2"/>
    <w:rsid w:val="00BB1416"/>
    <w:rsid w:val="00C00DDE"/>
    <w:rsid w:val="00C05E06"/>
    <w:rsid w:val="00C14C1A"/>
    <w:rsid w:val="00C43FA6"/>
    <w:rsid w:val="00C4629E"/>
    <w:rsid w:val="00C55A2D"/>
    <w:rsid w:val="00C7590F"/>
    <w:rsid w:val="00CA64CC"/>
    <w:rsid w:val="00CD3E29"/>
    <w:rsid w:val="00CE706B"/>
    <w:rsid w:val="00D21A8E"/>
    <w:rsid w:val="00D302C1"/>
    <w:rsid w:val="00D46418"/>
    <w:rsid w:val="00D56AC2"/>
    <w:rsid w:val="00D63FAF"/>
    <w:rsid w:val="00D70016"/>
    <w:rsid w:val="00D706E1"/>
    <w:rsid w:val="00D74B4F"/>
    <w:rsid w:val="00D77B50"/>
    <w:rsid w:val="00D83454"/>
    <w:rsid w:val="00DB4EDF"/>
    <w:rsid w:val="00DB56F8"/>
    <w:rsid w:val="00DC1BC2"/>
    <w:rsid w:val="00DD2BE5"/>
    <w:rsid w:val="00DD3602"/>
    <w:rsid w:val="00E14BC1"/>
    <w:rsid w:val="00E44610"/>
    <w:rsid w:val="00E5780E"/>
    <w:rsid w:val="00E6557F"/>
    <w:rsid w:val="00E672DD"/>
    <w:rsid w:val="00E750C6"/>
    <w:rsid w:val="00E95FA0"/>
    <w:rsid w:val="00EB0C12"/>
    <w:rsid w:val="00ED0FC9"/>
    <w:rsid w:val="00EE3BA9"/>
    <w:rsid w:val="00EE6C5E"/>
    <w:rsid w:val="00EE7B32"/>
    <w:rsid w:val="00EF4FEA"/>
    <w:rsid w:val="00F0151B"/>
    <w:rsid w:val="00F070DB"/>
    <w:rsid w:val="00F23EB4"/>
    <w:rsid w:val="00F36676"/>
    <w:rsid w:val="00F55B6D"/>
    <w:rsid w:val="00F8336F"/>
    <w:rsid w:val="00F838E7"/>
    <w:rsid w:val="00FA1280"/>
    <w:rsid w:val="00FA6FB2"/>
    <w:rsid w:val="00FC3082"/>
    <w:rsid w:val="00FF6141"/>
    <w:rsid w:val="11F765CE"/>
    <w:rsid w:val="58B717E7"/>
    <w:rsid w:val="5C4C0516"/>
    <w:rsid w:val="7940D2E3"/>
    <w:rsid w:val="7A473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01AED2B7"/>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www.legis.state.wi.us/statutes/Stat0036.pdf" TargetMode="External"/><Relationship Id="rId18" Type="http://schemas.openxmlformats.org/officeDocument/2006/relationships/hyperlink" Target="https://www.uscis.gov/i-9" TargetMode="External"/><Relationship Id="rId26" Type="http://schemas.openxmlformats.org/officeDocument/2006/relationships/hyperlink" Target="https://research.wisc.edu/compliance-policy/" TargetMode="External"/><Relationship Id="rId3" Type="http://schemas.openxmlformats.org/officeDocument/2006/relationships/settings" Target="settings.xml"/><Relationship Id="rId21" Type="http://schemas.openxmlformats.org/officeDocument/2006/relationships/hyperlink" Target="https://bussvc.cals.wisc.edu/interviewrelocation/" TargetMode="External"/><Relationship Id="rId34" Type="http://schemas.openxmlformats.org/officeDocument/2006/relationships/hyperlink" Target="http://research.wisc.edu/resfunding/" TargetMode="External"/><Relationship Id="rId7" Type="http://schemas.openxmlformats.org/officeDocument/2006/relationships/footer" Target="footer1.xml"/><Relationship Id="rId12" Type="http://schemas.openxmlformats.org/officeDocument/2006/relationships/hyperlink" Target="http://www.legis.state.wi.us/rsb/code/uws/uws.html" TargetMode="External"/><Relationship Id="rId17" Type="http://schemas.openxmlformats.org/officeDocument/2006/relationships/hyperlink" Target="https://hr.wisc.edu/pay/international-payroll-and-taxes/" TargetMode="External"/><Relationship Id="rId25" Type="http://schemas.openxmlformats.org/officeDocument/2006/relationships/hyperlink" Target="https://alcoholanddruginfo.students.wisc.edu/dfsac-act/" TargetMode="External"/><Relationship Id="rId33" Type="http://schemas.openxmlformats.org/officeDocument/2006/relationships/hyperlink" Target="mailto:casey.hillmer@wis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b.wisc.edu/ohr/policies/page.php?id=53140" TargetMode="External"/><Relationship Id="rId20" Type="http://schemas.openxmlformats.org/officeDocument/2006/relationships/hyperlink" Target="http://www.bussvc.wisc.edu/acct/policy/travel/EmployeeRelocationGuide.pdf" TargetMode="External"/><Relationship Id="rId29" Type="http://schemas.openxmlformats.org/officeDocument/2006/relationships/hyperlink" Target="https://kb.wisc.edu/page.php?id=1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s://employeedisabilities.wisc.edu" TargetMode="External"/><Relationship Id="rId32" Type="http://schemas.openxmlformats.org/officeDocument/2006/relationships/hyperlink" Target="http://compliance.wisc.edu/titleix/employee-train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ohrwd/download/aca(3)/notice.pdf" TargetMode="External"/><Relationship Id="rId23" Type="http://schemas.openxmlformats.org/officeDocument/2006/relationships/hyperlink" Target="https://oed.wisc.edu/employee-disability-accommodation/" TargetMode="External"/><Relationship Id="rId28" Type="http://schemas.openxmlformats.org/officeDocument/2006/relationships/hyperlink" Target="https://wiscard.wisc.edu/id-card/how-to-get-your-wiscard/" TargetMode="External"/><Relationship Id="rId36" Type="http://schemas.openxmlformats.org/officeDocument/2006/relationships/footer" Target="footer2.xml"/><Relationship Id="rId10" Type="http://schemas.openxmlformats.org/officeDocument/2006/relationships/hyperlink" Target="http://docs.legis.wisconsin.gov/code/admin_code/uws/8.pdf" TargetMode="External"/><Relationship Id="rId19" Type="http://schemas.openxmlformats.org/officeDocument/2006/relationships/hyperlink" Target="https://www.uscis.gov/i-9-central/acceptable-documents" TargetMode="External"/><Relationship Id="rId31" Type="http://schemas.openxmlformats.org/officeDocument/2006/relationships/hyperlink" Target="mailto:guna@wisc.edu"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s://hr.wisc.edu/benefits/new-employee-benefits-enrollment/" TargetMode="External"/><Relationship Id="rId22" Type="http://schemas.openxmlformats.org/officeDocument/2006/relationships/hyperlink" Target="https://oed.wisc.edu/divisional-disability-representatives-ddr/" TargetMode="External"/><Relationship Id="rId27" Type="http://schemas.openxmlformats.org/officeDocument/2006/relationships/hyperlink" Target="https://compliance.wisc.edu/" TargetMode="External"/><Relationship Id="rId30" Type="http://schemas.openxmlformats.org/officeDocument/2006/relationships/hyperlink" Target="https://kb.wisc.edu/page.php?id=8622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6</cp:revision>
  <cp:lastPrinted>2011-07-07T15:21:00Z</cp:lastPrinted>
  <dcterms:created xsi:type="dcterms:W3CDTF">2019-10-18T15:27:00Z</dcterms:created>
  <dcterms:modified xsi:type="dcterms:W3CDTF">2019-12-20T22:14:00Z</dcterms:modified>
</cp:coreProperties>
</file>