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jc w:val="center"/>
        <w:tblLayout w:type="fixed"/>
        <w:tblCellMar>
          <w:left w:w="115" w:type="dxa"/>
          <w:bottom w:w="115" w:type="dxa"/>
          <w:right w:w="115" w:type="dxa"/>
        </w:tblCellMar>
        <w:tblLook w:val="04A0" w:firstRow="1" w:lastRow="0" w:firstColumn="1" w:lastColumn="0" w:noHBand="0" w:noVBand="1"/>
      </w:tblPr>
      <w:tblGrid>
        <w:gridCol w:w="4140"/>
        <w:gridCol w:w="630"/>
        <w:gridCol w:w="6030"/>
      </w:tblGrid>
      <w:tr w:rsidR="00824983" w:rsidTr="00824983">
        <w:trPr>
          <w:cantSplit/>
          <w:trHeight w:val="13685"/>
          <w:jc w:val="center"/>
        </w:trPr>
        <w:tc>
          <w:tcPr>
            <w:tcW w:w="4140" w:type="dxa"/>
            <w:tcMar>
              <w:top w:w="216" w:type="dxa"/>
              <w:left w:w="216" w:type="dxa"/>
              <w:bottom w:w="216" w:type="dxa"/>
              <w:right w:w="216" w:type="dxa"/>
            </w:tcMar>
          </w:tcPr>
          <w:p w:rsidR="00824983" w:rsidRDefault="00D26932" w:rsidP="00734725">
            <w:pPr>
              <w:jc w:val="center"/>
            </w:pPr>
            <w:r>
              <w:rPr>
                <w:noProof/>
              </w:rPr>
              <w:drawing>
                <wp:inline distT="0" distB="0" distL="0" distR="0">
                  <wp:extent cx="2354580" cy="1548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Follette_color-cen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4580" cy="1548765"/>
                          </a:xfrm>
                          <a:prstGeom prst="rect">
                            <a:avLst/>
                          </a:prstGeom>
                        </pic:spPr>
                      </pic:pic>
                    </a:graphicData>
                  </a:graphic>
                </wp:inline>
              </w:drawing>
            </w:r>
          </w:p>
          <w:p w:rsidR="00824983" w:rsidRPr="00153EC3" w:rsidRDefault="00824983" w:rsidP="00734725">
            <w:pPr>
              <w:rPr>
                <w:b/>
                <w:sz w:val="20"/>
              </w:rPr>
            </w:pPr>
          </w:p>
          <w:p w:rsidR="00824983" w:rsidRPr="00153EC3" w:rsidRDefault="00824983" w:rsidP="00734725">
            <w:pPr>
              <w:rPr>
                <w:b/>
                <w:sz w:val="20"/>
              </w:rPr>
            </w:pPr>
            <w:r w:rsidRPr="00153EC3">
              <w:rPr>
                <w:b/>
                <w:sz w:val="20"/>
              </w:rPr>
              <w:t>Workshop Policy Brief</w:t>
            </w:r>
          </w:p>
          <w:p w:rsidR="00824983" w:rsidRDefault="00824983" w:rsidP="00734725">
            <w:pPr>
              <w:rPr>
                <w:sz w:val="20"/>
              </w:rPr>
            </w:pPr>
            <w:r>
              <w:rPr>
                <w:sz w:val="20"/>
              </w:rPr>
              <w:t>Date</w:t>
            </w:r>
          </w:p>
          <w:p w:rsidR="00824983" w:rsidRDefault="00824983" w:rsidP="00734725">
            <w:pPr>
              <w:rPr>
                <w:sz w:val="20"/>
              </w:rPr>
            </w:pPr>
          </w:p>
          <w:p w:rsidR="00824983" w:rsidRPr="00153EC3" w:rsidRDefault="00824983" w:rsidP="00734725">
            <w:pPr>
              <w:rPr>
                <w:sz w:val="20"/>
              </w:rPr>
            </w:pPr>
          </w:p>
          <w:p w:rsidR="00824983" w:rsidRPr="00153EC3" w:rsidRDefault="00824983" w:rsidP="00734725">
            <w:pPr>
              <w:rPr>
                <w:sz w:val="20"/>
              </w:rPr>
            </w:pPr>
            <w:r w:rsidRPr="00153EC3">
              <w:rPr>
                <w:sz w:val="20"/>
              </w:rPr>
              <w:t>Prepared for Client Name</w:t>
            </w:r>
          </w:p>
          <w:p w:rsidR="00824983" w:rsidRPr="00153EC3" w:rsidRDefault="00824983" w:rsidP="00734725">
            <w:pPr>
              <w:rPr>
                <w:sz w:val="20"/>
              </w:rPr>
            </w:pPr>
          </w:p>
          <w:p w:rsidR="00824983" w:rsidRPr="00153EC3" w:rsidRDefault="00824983" w:rsidP="00734725">
            <w:pPr>
              <w:rPr>
                <w:sz w:val="20"/>
              </w:rPr>
            </w:pPr>
            <w:r w:rsidRPr="00153EC3">
              <w:rPr>
                <w:sz w:val="20"/>
              </w:rPr>
              <w:t>By</w:t>
            </w:r>
          </w:p>
          <w:p w:rsidR="00824983" w:rsidRPr="00153EC3" w:rsidRDefault="00824983" w:rsidP="00734725">
            <w:pPr>
              <w:rPr>
                <w:sz w:val="20"/>
              </w:rPr>
            </w:pPr>
            <w:r w:rsidRPr="00153EC3">
              <w:rPr>
                <w:sz w:val="20"/>
              </w:rPr>
              <w:t>Author 1</w:t>
            </w:r>
            <w:r w:rsidR="00B30794">
              <w:rPr>
                <w:sz w:val="20"/>
              </w:rPr>
              <w:t xml:space="preserve"> (alphabetical)</w:t>
            </w:r>
          </w:p>
          <w:p w:rsidR="00824983" w:rsidRPr="00153EC3" w:rsidRDefault="00824983" w:rsidP="00734725">
            <w:pPr>
              <w:rPr>
                <w:sz w:val="20"/>
              </w:rPr>
            </w:pPr>
            <w:r w:rsidRPr="00153EC3">
              <w:rPr>
                <w:sz w:val="20"/>
              </w:rPr>
              <w:t>Author 2</w:t>
            </w:r>
          </w:p>
          <w:p w:rsidR="00824983" w:rsidRPr="00153EC3" w:rsidRDefault="00824983" w:rsidP="00734725">
            <w:pPr>
              <w:rPr>
                <w:sz w:val="20"/>
              </w:rPr>
            </w:pPr>
            <w:r w:rsidRPr="00153EC3">
              <w:rPr>
                <w:sz w:val="20"/>
              </w:rPr>
              <w:t>Author 3</w:t>
            </w:r>
          </w:p>
          <w:p w:rsidR="00824983" w:rsidRDefault="00824983" w:rsidP="00734725">
            <w:pPr>
              <w:rPr>
                <w:sz w:val="20"/>
              </w:rPr>
            </w:pPr>
            <w:r w:rsidRPr="00153EC3">
              <w:rPr>
                <w:sz w:val="20"/>
              </w:rPr>
              <w:t>Author 4</w:t>
            </w:r>
          </w:p>
          <w:p w:rsidR="00824983" w:rsidRDefault="00824983" w:rsidP="00734725">
            <w:pPr>
              <w:rPr>
                <w:sz w:val="20"/>
              </w:rPr>
            </w:pPr>
          </w:p>
          <w:p w:rsidR="00824983" w:rsidRDefault="00824983" w:rsidP="00734725">
            <w:pPr>
              <w:rPr>
                <w:sz w:val="20"/>
              </w:rPr>
            </w:pPr>
          </w:p>
          <w:p w:rsidR="00824983" w:rsidRDefault="00824983" w:rsidP="00734725">
            <w:pPr>
              <w:rPr>
                <w:sz w:val="20"/>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B30794" w:rsidP="00734725">
            <w:pPr>
              <w:rPr>
                <w:sz w:val="18"/>
              </w:rPr>
            </w:pPr>
            <w:r>
              <w:rPr>
                <w:sz w:val="18"/>
              </w:rPr>
              <w:t>The</w:t>
            </w:r>
            <w:r w:rsidR="00824983" w:rsidRPr="00734725">
              <w:rPr>
                <w:sz w:val="18"/>
              </w:rPr>
              <w:t xml:space="preserve"> full report </w:t>
            </w:r>
            <w:r>
              <w:rPr>
                <w:sz w:val="18"/>
              </w:rPr>
              <w:t>is</w:t>
            </w:r>
            <w:r w:rsidR="00824983" w:rsidRPr="00734725">
              <w:rPr>
                <w:sz w:val="18"/>
              </w:rPr>
              <w:t xml:space="preserve"> available at </w:t>
            </w:r>
            <w:r w:rsidR="00D26932" w:rsidRPr="00D26932">
              <w:rPr>
                <w:sz w:val="18"/>
              </w:rPr>
              <w:t>http://www.lafollette.wisc.edu/outreach-public-service/service-learning</w:t>
            </w: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Default="00824983" w:rsidP="00734725">
            <w:pPr>
              <w:rPr>
                <w:sz w:val="18"/>
              </w:rPr>
            </w:pPr>
          </w:p>
          <w:p w:rsidR="00824983" w:rsidRPr="00734725" w:rsidRDefault="00824983" w:rsidP="00734725">
            <w:pPr>
              <w:jc w:val="center"/>
              <w:rPr>
                <w:sz w:val="18"/>
                <w:szCs w:val="18"/>
              </w:rPr>
            </w:pPr>
            <w:bookmarkStart w:id="0" w:name="_GoBack"/>
            <w:r w:rsidRPr="00734725">
              <w:rPr>
                <w:sz w:val="18"/>
                <w:szCs w:val="18"/>
              </w:rPr>
              <w:t xml:space="preserve">Robert M. La </w:t>
            </w:r>
            <w:proofErr w:type="spellStart"/>
            <w:r w:rsidRPr="00734725">
              <w:rPr>
                <w:sz w:val="18"/>
                <w:szCs w:val="18"/>
              </w:rPr>
              <w:t>Follette</w:t>
            </w:r>
            <w:proofErr w:type="spellEnd"/>
            <w:r w:rsidRPr="00734725">
              <w:rPr>
                <w:sz w:val="18"/>
                <w:szCs w:val="18"/>
              </w:rPr>
              <w:br/>
              <w:t>School of Public Affairs</w:t>
            </w:r>
          </w:p>
          <w:p w:rsidR="00824983" w:rsidRPr="00734725" w:rsidRDefault="00824983" w:rsidP="00B30794">
            <w:pPr>
              <w:jc w:val="center"/>
              <w:rPr>
                <w:sz w:val="18"/>
                <w:szCs w:val="18"/>
              </w:rPr>
            </w:pPr>
            <w:r w:rsidRPr="00734725">
              <w:rPr>
                <w:sz w:val="18"/>
                <w:szCs w:val="18"/>
              </w:rPr>
              <w:t>1225 Obser</w:t>
            </w:r>
            <w:r w:rsidR="00B30794">
              <w:rPr>
                <w:sz w:val="18"/>
                <w:szCs w:val="18"/>
              </w:rPr>
              <w:t>vatory Drive</w:t>
            </w:r>
            <w:r w:rsidR="00B30794">
              <w:rPr>
                <w:sz w:val="18"/>
                <w:szCs w:val="18"/>
              </w:rPr>
              <w:br/>
              <w:t>Madison, WI 53706</w:t>
            </w:r>
            <w:r w:rsidR="00B30794">
              <w:rPr>
                <w:sz w:val="18"/>
                <w:szCs w:val="18"/>
              </w:rPr>
              <w:br/>
            </w:r>
            <w:r w:rsidRPr="00734725">
              <w:rPr>
                <w:sz w:val="18"/>
                <w:szCs w:val="18"/>
              </w:rPr>
              <w:t>608</w:t>
            </w:r>
            <w:r w:rsidR="00B30794">
              <w:rPr>
                <w:sz w:val="18"/>
                <w:szCs w:val="18"/>
              </w:rPr>
              <w:t>-</w:t>
            </w:r>
            <w:r w:rsidRPr="00734725">
              <w:rPr>
                <w:sz w:val="18"/>
                <w:szCs w:val="18"/>
              </w:rPr>
              <w:t>262-3581</w:t>
            </w:r>
            <w:r w:rsidRPr="00734725">
              <w:rPr>
                <w:sz w:val="18"/>
                <w:szCs w:val="18"/>
              </w:rPr>
              <w:br/>
              <w:t>info@lafollette.wisc.edu</w:t>
            </w:r>
            <w:bookmarkEnd w:id="0"/>
          </w:p>
        </w:tc>
        <w:tc>
          <w:tcPr>
            <w:tcW w:w="630" w:type="dxa"/>
          </w:tcPr>
          <w:p w:rsidR="00824983" w:rsidRDefault="00824983" w:rsidP="00734725"/>
        </w:tc>
        <w:tc>
          <w:tcPr>
            <w:tcW w:w="6030" w:type="dxa"/>
            <w:shd w:val="clear" w:color="auto" w:fill="auto"/>
            <w:noWrap/>
            <w:tcMar>
              <w:top w:w="0" w:type="dxa"/>
              <w:bottom w:w="0" w:type="dxa"/>
            </w:tcMar>
          </w:tcPr>
          <w:p w:rsidR="00824983" w:rsidRDefault="00824983" w:rsidP="00734725">
            <w:pPr>
              <w:rPr>
                <w:b/>
              </w:rPr>
            </w:pPr>
            <w:r>
              <w:rPr>
                <w:b/>
                <w:noProof/>
                <w:color w:val="000000" w:themeColor="text1"/>
              </w:rPr>
              <mc:AlternateContent>
                <mc:Choice Requires="wps">
                  <w:drawing>
                    <wp:anchor distT="0" distB="0" distL="114300" distR="114300" simplePos="0" relativeHeight="251659264" behindDoc="0" locked="0" layoutInCell="1" allowOverlap="1" wp14:anchorId="3BA6D4D0" wp14:editId="0A3F0E20">
                      <wp:simplePos x="0" y="0"/>
                      <wp:positionH relativeFrom="column">
                        <wp:posOffset>-73660</wp:posOffset>
                      </wp:positionH>
                      <wp:positionV relativeFrom="paragraph">
                        <wp:posOffset>-138430</wp:posOffset>
                      </wp:positionV>
                      <wp:extent cx="3821430" cy="318770"/>
                      <wp:effectExtent l="0" t="0" r="26670" b="24130"/>
                      <wp:wrapNone/>
                      <wp:docPr id="2" name="Text Box 2"/>
                      <wp:cNvGraphicFramePr/>
                      <a:graphic xmlns:a="http://schemas.openxmlformats.org/drawingml/2006/main">
                        <a:graphicData uri="http://schemas.microsoft.com/office/word/2010/wordprocessingShape">
                          <wps:wsp>
                            <wps:cNvSpPr txBox="1"/>
                            <wps:spPr>
                              <a:xfrm>
                                <a:off x="0" y="0"/>
                                <a:ext cx="3821430" cy="31877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83" w:rsidRPr="00824983" w:rsidRDefault="00D26932">
                                  <w:pPr>
                                    <w:rPr>
                                      <w:b/>
                                      <w:color w:val="FFFFFF" w:themeColor="background1"/>
                                    </w:rPr>
                                  </w:pPr>
                                  <w:r>
                                    <w:rPr>
                                      <w:b/>
                                      <w:color w:val="FFFFFF" w:themeColor="background1"/>
                                    </w:rPr>
                                    <w:t>Spring 201</w:t>
                                  </w:r>
                                  <w:r w:rsidR="00C24C81">
                                    <w:rPr>
                                      <w:b/>
                                      <w:color w:val="FFFFFF" w:themeColor="background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A6D4D0" id="_x0000_t202" coordsize="21600,21600" o:spt="202" path="m,l,21600r21600,l21600,xe">
                      <v:stroke joinstyle="miter"/>
                      <v:path gradientshapeok="t" o:connecttype="rect"/>
                    </v:shapetype>
                    <v:shape id="Text Box 2" o:spid="_x0000_s1026" type="#_x0000_t202" style="position:absolute;margin-left:-5.8pt;margin-top:-10.9pt;width:300.9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" fillcolor="black [3213]" strokeweight=".5pt">
                      <v:textbox>
                        <w:txbxContent>
                          <w:p w:rsidR="00824983" w:rsidRPr="00824983" w:rsidRDefault="00D26932">
                            <w:pPr>
                              <w:rPr>
                                <w:b/>
                                <w:color w:val="FFFFFF" w:themeColor="background1"/>
                              </w:rPr>
                            </w:pPr>
                            <w:r>
                              <w:rPr>
                                <w:b/>
                                <w:color w:val="FFFFFF" w:themeColor="background1"/>
                              </w:rPr>
                              <w:t>Spring 201</w:t>
                            </w:r>
                            <w:r w:rsidR="00C24C81">
                              <w:rPr>
                                <w:b/>
                                <w:color w:val="FFFFFF" w:themeColor="background1"/>
                              </w:rPr>
                              <w:t>8</w:t>
                            </w:r>
                          </w:p>
                        </w:txbxContent>
                      </v:textbox>
                    </v:shape>
                  </w:pict>
                </mc:Fallback>
              </mc:AlternateContent>
            </w:r>
          </w:p>
          <w:p w:rsidR="00824983" w:rsidRDefault="00824983" w:rsidP="00734725">
            <w:pPr>
              <w:rPr>
                <w:b/>
              </w:rPr>
            </w:pPr>
          </w:p>
          <w:p w:rsidR="00824983" w:rsidRPr="00C24C81" w:rsidRDefault="00824983" w:rsidP="00C24C81">
            <w:pPr>
              <w:ind w:left="151" w:right="70"/>
              <w:rPr>
                <w:b/>
                <w:sz w:val="28"/>
                <w:szCs w:val="28"/>
              </w:rPr>
            </w:pPr>
            <w:r w:rsidRPr="00C24C81">
              <w:rPr>
                <w:b/>
                <w:sz w:val="28"/>
                <w:szCs w:val="28"/>
              </w:rPr>
              <w:t>Title of report</w:t>
            </w:r>
          </w:p>
          <w:p w:rsidR="00824983" w:rsidRDefault="00824983" w:rsidP="00C24C81">
            <w:pPr>
              <w:ind w:left="151" w:right="70"/>
              <w:rPr>
                <w:b/>
              </w:rPr>
            </w:pPr>
          </w:p>
          <w:p w:rsidR="00C24C81" w:rsidRPr="00C24C81" w:rsidRDefault="00251FD1" w:rsidP="00C24C81">
            <w:pPr>
              <w:ind w:left="151" w:right="70"/>
              <w:rPr>
                <w:rFonts w:ascii="Times New Roman" w:hAnsi="Times New Roman"/>
                <w:sz w:val="22"/>
                <w:szCs w:val="22"/>
              </w:rPr>
            </w:pPr>
            <w:r w:rsidRPr="00C24C81">
              <w:rPr>
                <w:rFonts w:ascii="Times New Roman" w:hAnsi="Times New Roman"/>
                <w:sz w:val="22"/>
                <w:szCs w:val="22"/>
              </w:rPr>
              <w:t xml:space="preserve">Workshop in </w:t>
            </w:r>
            <w:r w:rsidR="00C24C81" w:rsidRPr="00C24C81">
              <w:rPr>
                <w:rFonts w:ascii="Times New Roman" w:hAnsi="Times New Roman"/>
                <w:sz w:val="22"/>
                <w:szCs w:val="22"/>
              </w:rPr>
              <w:t xml:space="preserve">International </w:t>
            </w:r>
            <w:r w:rsidRPr="00C24C81">
              <w:rPr>
                <w:rFonts w:ascii="Times New Roman" w:hAnsi="Times New Roman"/>
                <w:sz w:val="22"/>
                <w:szCs w:val="22"/>
              </w:rPr>
              <w:t>Public Affairs</w:t>
            </w:r>
            <w:r w:rsidR="00824983" w:rsidRPr="00C24C81">
              <w:rPr>
                <w:rFonts w:ascii="Times New Roman" w:hAnsi="Times New Roman"/>
                <w:sz w:val="22"/>
                <w:szCs w:val="22"/>
              </w:rPr>
              <w:t>.</w:t>
            </w:r>
            <w:r w:rsidRPr="00C24C81">
              <w:rPr>
                <w:rFonts w:ascii="Times New Roman" w:hAnsi="Times New Roman"/>
                <w:sz w:val="22"/>
                <w:szCs w:val="22"/>
              </w:rPr>
              <w:t xml:space="preserve"> Workshop in Public Affairs. </w:t>
            </w:r>
            <w:r w:rsidR="00C24C81" w:rsidRPr="00C24C81">
              <w:rPr>
                <w:rFonts w:ascii="Times New Roman" w:hAnsi="Times New Roman"/>
                <w:sz w:val="22"/>
                <w:szCs w:val="22"/>
              </w:rPr>
              <w:t xml:space="preserve">Workshop in International Public Affairs. </w:t>
            </w:r>
            <w:r w:rsidR="00C24C81" w:rsidRPr="00C24C81">
              <w:rPr>
                <w:rFonts w:ascii="Times New Roman" w:hAnsi="Times New Roman"/>
                <w:sz w:val="22"/>
                <w:szCs w:val="22"/>
              </w:rPr>
              <w:t>W</w:t>
            </w:r>
            <w:r w:rsidRPr="00C24C81">
              <w:rPr>
                <w:rFonts w:ascii="Times New Roman" w:hAnsi="Times New Roman"/>
                <w:sz w:val="22"/>
                <w:szCs w:val="22"/>
              </w:rPr>
              <w:t xml:space="preserve">orkshop in Public Affairs. Workshop in Public Affairs. Workshop in Public Affairs. Workshop in Public Affairs. Workshop in Public Affairs. </w:t>
            </w:r>
            <w:r w:rsidR="00C24C81" w:rsidRPr="00C24C81">
              <w:rPr>
                <w:rFonts w:ascii="Times New Roman" w:hAnsi="Times New Roman"/>
                <w:sz w:val="22"/>
                <w:szCs w:val="22"/>
              </w:rPr>
              <w:t xml:space="preserve">Workshop in International Public Affairs. </w:t>
            </w:r>
          </w:p>
          <w:p w:rsidR="00C24C81" w:rsidRPr="00C24C81" w:rsidRDefault="00C24C81" w:rsidP="00C24C81">
            <w:pPr>
              <w:ind w:left="151" w:right="70"/>
              <w:rPr>
                <w:rFonts w:ascii="Times New Roman" w:hAnsi="Times New Roman"/>
                <w:sz w:val="22"/>
                <w:szCs w:val="22"/>
              </w:rPr>
            </w:pPr>
          </w:p>
          <w:p w:rsidR="00C24C81" w:rsidRPr="00C24C81" w:rsidRDefault="00C24C81" w:rsidP="00C24C81">
            <w:pPr>
              <w:ind w:left="151" w:right="70"/>
              <w:rPr>
                <w:rFonts w:ascii="Times New Roman" w:hAnsi="Times New Roman"/>
                <w:sz w:val="22"/>
                <w:szCs w:val="22"/>
              </w:rPr>
            </w:pPr>
            <w:r w:rsidRPr="00C24C81">
              <w:rPr>
                <w:rFonts w:ascii="Times New Roman" w:hAnsi="Times New Roman"/>
                <w:sz w:val="22"/>
                <w:szCs w:val="22"/>
              </w:rPr>
              <w:t xml:space="preserve">Workshop in International Public Affairs. Workshop in Public Affairs. Workshop in International Public Affairs. Workshop in Public Affairs. Workshop in Public Affairs. Workshop in Public Affairs. Workshop in Public Affairs. Workshop in Public Affairs. Workshop in International Public Affairs. </w:t>
            </w:r>
          </w:p>
          <w:p w:rsidR="00C24C81" w:rsidRPr="00C24C81" w:rsidRDefault="00C24C81" w:rsidP="00C24C81">
            <w:pPr>
              <w:ind w:left="151" w:right="70"/>
              <w:rPr>
                <w:rFonts w:ascii="Times New Roman" w:hAnsi="Times New Roman"/>
                <w:sz w:val="22"/>
                <w:szCs w:val="22"/>
              </w:rPr>
            </w:pPr>
          </w:p>
          <w:p w:rsidR="00C24C81" w:rsidRPr="00C24C81" w:rsidRDefault="00C24C81" w:rsidP="00C24C81">
            <w:pPr>
              <w:ind w:left="151" w:right="70"/>
              <w:rPr>
                <w:rFonts w:ascii="Times New Roman" w:hAnsi="Times New Roman"/>
                <w:sz w:val="22"/>
                <w:szCs w:val="22"/>
              </w:rPr>
            </w:pPr>
            <w:r w:rsidRPr="00C24C81">
              <w:rPr>
                <w:rFonts w:ascii="Times New Roman" w:hAnsi="Times New Roman"/>
                <w:sz w:val="22"/>
                <w:szCs w:val="22"/>
              </w:rPr>
              <w:t xml:space="preserve">Workshop in International Public Affairs. Workshop in Public Affairs. Workshop in International Public Affairs. Workshop in Public Affairs. Workshop in Public Affairs. Workshop in Public Affairs. Workshop in Public Affairs. Workshop in Public Affairs. Workshop in International Public Affairs. </w:t>
            </w:r>
          </w:p>
          <w:p w:rsidR="00C24C81" w:rsidRPr="00C24C81" w:rsidRDefault="00C24C81" w:rsidP="00C24C81">
            <w:pPr>
              <w:ind w:left="151" w:right="70"/>
              <w:rPr>
                <w:rFonts w:ascii="Times New Roman" w:hAnsi="Times New Roman"/>
                <w:sz w:val="22"/>
                <w:szCs w:val="22"/>
              </w:rPr>
            </w:pPr>
          </w:p>
          <w:p w:rsidR="00C24C81" w:rsidRPr="00C24C81" w:rsidRDefault="00C24C81" w:rsidP="00C24C81">
            <w:pPr>
              <w:ind w:left="151" w:right="70"/>
              <w:rPr>
                <w:rFonts w:ascii="Times New Roman" w:hAnsi="Times New Roman"/>
                <w:sz w:val="22"/>
                <w:szCs w:val="22"/>
              </w:rPr>
            </w:pPr>
            <w:r w:rsidRPr="00C24C81">
              <w:rPr>
                <w:rFonts w:ascii="Times New Roman" w:hAnsi="Times New Roman"/>
                <w:sz w:val="22"/>
                <w:szCs w:val="22"/>
              </w:rPr>
              <w:t xml:space="preserve">Workshop in International Public Affairs. Workshop in Public Affairs. Workshop in International Public Affairs. Workshop in Public Affairs. Workshop in Public Affairs. Workshop in Public Affairs. Workshop in Public Affairs. Workshop in Public Affairs. Workshop in International Public Affairs. </w:t>
            </w:r>
          </w:p>
          <w:p w:rsidR="00C24C81" w:rsidRPr="00C24C81" w:rsidRDefault="00C24C81" w:rsidP="00C24C81">
            <w:pPr>
              <w:ind w:left="151" w:right="70"/>
              <w:rPr>
                <w:rFonts w:ascii="Times New Roman" w:hAnsi="Times New Roman"/>
                <w:sz w:val="22"/>
                <w:szCs w:val="22"/>
              </w:rPr>
            </w:pPr>
          </w:p>
          <w:p w:rsidR="00C24C81" w:rsidRPr="00C24C81" w:rsidRDefault="00C24C81" w:rsidP="00C24C81">
            <w:pPr>
              <w:ind w:left="151" w:right="70"/>
              <w:rPr>
                <w:rFonts w:ascii="Times New Roman" w:hAnsi="Times New Roman"/>
                <w:sz w:val="22"/>
                <w:szCs w:val="22"/>
              </w:rPr>
            </w:pPr>
            <w:r w:rsidRPr="00C24C81">
              <w:rPr>
                <w:rFonts w:ascii="Times New Roman" w:hAnsi="Times New Roman"/>
                <w:sz w:val="22"/>
                <w:szCs w:val="22"/>
              </w:rPr>
              <w:t>Workshop in International Public Affairs. Workshop in Public Affairs. Workshop in International Public Affairs. Workshop in Public Affairs. Workshop in Public Affairs. Workshop in Public Affairs. Workshop in Public Affairs. Workshop in Public Affairs. Workshop in International Public Affairs. Workshop in International Public Affairs. Workshop in Public Affairs. Workshop in International Public Affairs.</w:t>
            </w:r>
          </w:p>
          <w:p w:rsidR="00C24C81" w:rsidRPr="00C24C81" w:rsidRDefault="00C24C81" w:rsidP="00C24C81">
            <w:pPr>
              <w:ind w:left="151" w:right="70"/>
              <w:rPr>
                <w:rFonts w:ascii="Times New Roman" w:hAnsi="Times New Roman"/>
                <w:sz w:val="22"/>
                <w:szCs w:val="22"/>
              </w:rPr>
            </w:pPr>
          </w:p>
          <w:p w:rsidR="00C24C81" w:rsidRPr="00C24C81" w:rsidRDefault="00C24C81" w:rsidP="00C24C81">
            <w:pPr>
              <w:ind w:left="151" w:right="70"/>
              <w:rPr>
                <w:rFonts w:ascii="Times New Roman" w:hAnsi="Times New Roman"/>
                <w:sz w:val="22"/>
                <w:szCs w:val="22"/>
              </w:rPr>
            </w:pPr>
            <w:r w:rsidRPr="00C24C81">
              <w:rPr>
                <w:rFonts w:ascii="Times New Roman" w:hAnsi="Times New Roman"/>
                <w:sz w:val="22"/>
                <w:szCs w:val="22"/>
              </w:rPr>
              <w:t xml:space="preserve">Workshop in International Public Affairs. Workshop in Public Affairs. Workshop in International Public Affairs. Workshop in Public Affairs. Workshop in Public Affairs. Workshop in Public Affairs. Workshop in Public Affairs. Workshop in Public Affairs. Workshop in International Public Affairs. </w:t>
            </w:r>
          </w:p>
          <w:p w:rsidR="00C24C81" w:rsidRPr="00C24C81" w:rsidRDefault="00C24C81" w:rsidP="00C24C81">
            <w:pPr>
              <w:ind w:left="151" w:right="70"/>
              <w:rPr>
                <w:rFonts w:ascii="Times New Roman" w:hAnsi="Times New Roman"/>
                <w:sz w:val="22"/>
                <w:szCs w:val="22"/>
              </w:rPr>
            </w:pPr>
          </w:p>
          <w:p w:rsidR="00C24C81" w:rsidRPr="00C24C81" w:rsidRDefault="00C24C81" w:rsidP="00C24C81">
            <w:pPr>
              <w:ind w:left="151" w:right="70"/>
              <w:rPr>
                <w:rFonts w:ascii="Times New Roman" w:hAnsi="Times New Roman"/>
                <w:sz w:val="22"/>
                <w:szCs w:val="22"/>
              </w:rPr>
            </w:pPr>
            <w:r w:rsidRPr="00C24C81">
              <w:rPr>
                <w:rFonts w:ascii="Times New Roman" w:hAnsi="Times New Roman"/>
                <w:sz w:val="22"/>
                <w:szCs w:val="22"/>
              </w:rPr>
              <w:t xml:space="preserve">Workshop in International Public Affairs. Workshop in Public Affairs. Workshop in International Public Affairs. Workshop in Public Affairs. Workshop in Public Affairs. Workshop in Public Affairs. Workshop in Public Affairs. Workshop in Public Affairs. Workshop in International Public Affairs. </w:t>
            </w:r>
          </w:p>
          <w:p w:rsidR="00C24C81" w:rsidRPr="00C24C81" w:rsidRDefault="00C24C81" w:rsidP="00C24C81">
            <w:pPr>
              <w:ind w:left="151" w:right="70"/>
              <w:rPr>
                <w:rFonts w:ascii="Times New Roman" w:hAnsi="Times New Roman"/>
                <w:sz w:val="22"/>
                <w:szCs w:val="22"/>
              </w:rPr>
            </w:pPr>
          </w:p>
          <w:p w:rsidR="00C24C81" w:rsidRDefault="00C24C81" w:rsidP="00C24C81">
            <w:pPr>
              <w:ind w:left="151" w:right="70"/>
              <w:rPr>
                <w:rFonts w:ascii="Times New Roman" w:hAnsi="Times New Roman"/>
                <w:sz w:val="22"/>
                <w:szCs w:val="22"/>
              </w:rPr>
            </w:pPr>
            <w:r w:rsidRPr="00C24C81">
              <w:rPr>
                <w:rFonts w:ascii="Times New Roman" w:hAnsi="Times New Roman"/>
                <w:sz w:val="22"/>
                <w:szCs w:val="22"/>
              </w:rPr>
              <w:t xml:space="preserve">Workshop in International Public Affairs. Workshop in Public Affairs. Workshop in International Public Affairs. Workshop in Public Affairs. Workshop in Public Affairs. Workshop in Public Affairs. Workshop in Public Affairs. Workshop in Public Affairs. Workshop in International Public Affairs. </w:t>
            </w:r>
            <w:r>
              <w:rPr>
                <w:rFonts w:ascii="Times New Roman" w:hAnsi="Times New Roman"/>
                <w:sz w:val="22"/>
                <w:szCs w:val="22"/>
              </w:rPr>
              <w:t xml:space="preserve"> </w:t>
            </w:r>
          </w:p>
          <w:p w:rsidR="00824983" w:rsidRPr="00251FD1" w:rsidRDefault="00824983" w:rsidP="00C24C81">
            <w:pPr>
              <w:ind w:right="70"/>
              <w:rPr>
                <w:sz w:val="20"/>
              </w:rPr>
            </w:pPr>
          </w:p>
        </w:tc>
      </w:tr>
    </w:tbl>
    <w:p w:rsidR="00B65BED" w:rsidRPr="00734725" w:rsidRDefault="00B65BED" w:rsidP="00734725">
      <w:pPr>
        <w:rPr>
          <w:sz w:val="14"/>
        </w:rPr>
      </w:pPr>
    </w:p>
    <w:sectPr w:rsidR="00B65BED" w:rsidRPr="00734725" w:rsidSect="00734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C3"/>
    <w:rsid w:val="000A78DD"/>
    <w:rsid w:val="00153EC3"/>
    <w:rsid w:val="001F3797"/>
    <w:rsid w:val="00251FD1"/>
    <w:rsid w:val="002A214C"/>
    <w:rsid w:val="006123EB"/>
    <w:rsid w:val="00621DE2"/>
    <w:rsid w:val="00675D48"/>
    <w:rsid w:val="00734725"/>
    <w:rsid w:val="0080651D"/>
    <w:rsid w:val="00824983"/>
    <w:rsid w:val="008C324D"/>
    <w:rsid w:val="008F10D8"/>
    <w:rsid w:val="00A902E7"/>
    <w:rsid w:val="00AE62FB"/>
    <w:rsid w:val="00B30794"/>
    <w:rsid w:val="00B65BED"/>
    <w:rsid w:val="00C24C81"/>
    <w:rsid w:val="00D26932"/>
    <w:rsid w:val="00DC791F"/>
    <w:rsid w:val="00F06782"/>
    <w:rsid w:val="00F0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479F"/>
  <w15:docId w15:val="{50F1135F-0C02-4DE0-8AAF-06A47AB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C3"/>
    <w:rPr>
      <w:rFonts w:ascii="Arial" w:hAnsi="Arial"/>
      <w:color w:val="0D0D0D" w:themeColor="text1" w:themeTint="F2"/>
      <w:sz w:val="24"/>
      <w:szCs w:val="24"/>
    </w:rPr>
  </w:style>
  <w:style w:type="paragraph" w:styleId="Heading1">
    <w:name w:val="heading 1"/>
    <w:basedOn w:val="Normal"/>
    <w:next w:val="Normal"/>
    <w:link w:val="Heading1Char"/>
    <w:uiPriority w:val="9"/>
    <w:qFormat/>
    <w:rsid w:val="00DC79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79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9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9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9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9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91F"/>
    <w:pPr>
      <w:spacing w:before="240" w:after="60"/>
      <w:outlineLvl w:val="6"/>
    </w:pPr>
  </w:style>
  <w:style w:type="paragraph" w:styleId="Heading8">
    <w:name w:val="heading 8"/>
    <w:basedOn w:val="Normal"/>
    <w:next w:val="Normal"/>
    <w:link w:val="Heading8Char"/>
    <w:uiPriority w:val="9"/>
    <w:semiHidden/>
    <w:unhideWhenUsed/>
    <w:qFormat/>
    <w:rsid w:val="00DC791F"/>
    <w:pPr>
      <w:spacing w:before="240" w:after="60"/>
      <w:outlineLvl w:val="7"/>
    </w:pPr>
    <w:rPr>
      <w:i/>
      <w:iCs/>
    </w:rPr>
  </w:style>
  <w:style w:type="paragraph" w:styleId="Heading9">
    <w:name w:val="heading 9"/>
    <w:basedOn w:val="Normal"/>
    <w:next w:val="Normal"/>
    <w:link w:val="Heading9Char"/>
    <w:uiPriority w:val="9"/>
    <w:semiHidden/>
    <w:unhideWhenUsed/>
    <w:qFormat/>
    <w:rsid w:val="00DC79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9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79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9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91F"/>
    <w:rPr>
      <w:b/>
      <w:bCs/>
      <w:sz w:val="28"/>
      <w:szCs w:val="28"/>
    </w:rPr>
  </w:style>
  <w:style w:type="character" w:customStyle="1" w:styleId="Heading5Char">
    <w:name w:val="Heading 5 Char"/>
    <w:basedOn w:val="DefaultParagraphFont"/>
    <w:link w:val="Heading5"/>
    <w:uiPriority w:val="9"/>
    <w:semiHidden/>
    <w:rsid w:val="00DC791F"/>
    <w:rPr>
      <w:b/>
      <w:bCs/>
      <w:i/>
      <w:iCs/>
      <w:sz w:val="26"/>
      <w:szCs w:val="26"/>
    </w:rPr>
  </w:style>
  <w:style w:type="character" w:customStyle="1" w:styleId="Heading6Char">
    <w:name w:val="Heading 6 Char"/>
    <w:basedOn w:val="DefaultParagraphFont"/>
    <w:link w:val="Heading6"/>
    <w:uiPriority w:val="9"/>
    <w:semiHidden/>
    <w:rsid w:val="00DC791F"/>
    <w:rPr>
      <w:b/>
      <w:bCs/>
    </w:rPr>
  </w:style>
  <w:style w:type="character" w:customStyle="1" w:styleId="Heading7Char">
    <w:name w:val="Heading 7 Char"/>
    <w:basedOn w:val="DefaultParagraphFont"/>
    <w:link w:val="Heading7"/>
    <w:uiPriority w:val="9"/>
    <w:semiHidden/>
    <w:rsid w:val="00DC791F"/>
    <w:rPr>
      <w:sz w:val="24"/>
      <w:szCs w:val="24"/>
    </w:rPr>
  </w:style>
  <w:style w:type="character" w:customStyle="1" w:styleId="Heading8Char">
    <w:name w:val="Heading 8 Char"/>
    <w:basedOn w:val="DefaultParagraphFont"/>
    <w:link w:val="Heading8"/>
    <w:uiPriority w:val="9"/>
    <w:semiHidden/>
    <w:rsid w:val="00DC791F"/>
    <w:rPr>
      <w:i/>
      <w:iCs/>
      <w:sz w:val="24"/>
      <w:szCs w:val="24"/>
    </w:rPr>
  </w:style>
  <w:style w:type="character" w:customStyle="1" w:styleId="Heading9Char">
    <w:name w:val="Heading 9 Char"/>
    <w:basedOn w:val="DefaultParagraphFont"/>
    <w:link w:val="Heading9"/>
    <w:uiPriority w:val="9"/>
    <w:semiHidden/>
    <w:rsid w:val="00DC791F"/>
    <w:rPr>
      <w:rFonts w:asciiTheme="majorHAnsi" w:eastAsiaTheme="majorEastAsia" w:hAnsiTheme="majorHAnsi"/>
    </w:rPr>
  </w:style>
  <w:style w:type="paragraph" w:styleId="Title">
    <w:name w:val="Title"/>
    <w:basedOn w:val="Normal"/>
    <w:next w:val="Normal"/>
    <w:link w:val="TitleChar"/>
    <w:uiPriority w:val="10"/>
    <w:qFormat/>
    <w:rsid w:val="00DC79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9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9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91F"/>
    <w:rPr>
      <w:rFonts w:asciiTheme="majorHAnsi" w:eastAsiaTheme="majorEastAsia" w:hAnsiTheme="majorHAnsi"/>
      <w:sz w:val="24"/>
      <w:szCs w:val="24"/>
    </w:rPr>
  </w:style>
  <w:style w:type="character" w:styleId="Strong">
    <w:name w:val="Strong"/>
    <w:basedOn w:val="DefaultParagraphFont"/>
    <w:uiPriority w:val="22"/>
    <w:qFormat/>
    <w:rsid w:val="00DC791F"/>
    <w:rPr>
      <w:b/>
      <w:bCs/>
    </w:rPr>
  </w:style>
  <w:style w:type="character" w:styleId="Emphasis">
    <w:name w:val="Emphasis"/>
    <w:basedOn w:val="DefaultParagraphFont"/>
    <w:uiPriority w:val="20"/>
    <w:qFormat/>
    <w:rsid w:val="00DC791F"/>
    <w:rPr>
      <w:rFonts w:asciiTheme="minorHAnsi" w:hAnsiTheme="minorHAnsi"/>
      <w:b/>
      <w:i/>
      <w:iCs/>
    </w:rPr>
  </w:style>
  <w:style w:type="paragraph" w:styleId="NoSpacing">
    <w:name w:val="No Spacing"/>
    <w:basedOn w:val="Normal"/>
    <w:uiPriority w:val="1"/>
    <w:qFormat/>
    <w:rsid w:val="00DC791F"/>
    <w:rPr>
      <w:szCs w:val="32"/>
    </w:rPr>
  </w:style>
  <w:style w:type="paragraph" w:styleId="ListParagraph">
    <w:name w:val="List Paragraph"/>
    <w:basedOn w:val="Normal"/>
    <w:uiPriority w:val="34"/>
    <w:qFormat/>
    <w:rsid w:val="00DC791F"/>
    <w:pPr>
      <w:ind w:left="720"/>
      <w:contextualSpacing/>
    </w:pPr>
  </w:style>
  <w:style w:type="paragraph" w:styleId="Quote">
    <w:name w:val="Quote"/>
    <w:basedOn w:val="Normal"/>
    <w:next w:val="Normal"/>
    <w:link w:val="QuoteChar"/>
    <w:uiPriority w:val="29"/>
    <w:qFormat/>
    <w:rsid w:val="00DC791F"/>
    <w:rPr>
      <w:i/>
    </w:rPr>
  </w:style>
  <w:style w:type="character" w:customStyle="1" w:styleId="QuoteChar">
    <w:name w:val="Quote Char"/>
    <w:basedOn w:val="DefaultParagraphFont"/>
    <w:link w:val="Quote"/>
    <w:uiPriority w:val="29"/>
    <w:rsid w:val="00DC791F"/>
    <w:rPr>
      <w:i/>
      <w:sz w:val="24"/>
      <w:szCs w:val="24"/>
    </w:rPr>
  </w:style>
  <w:style w:type="paragraph" w:styleId="IntenseQuote">
    <w:name w:val="Intense Quote"/>
    <w:basedOn w:val="Normal"/>
    <w:next w:val="Normal"/>
    <w:link w:val="IntenseQuoteChar"/>
    <w:uiPriority w:val="30"/>
    <w:qFormat/>
    <w:rsid w:val="00DC791F"/>
    <w:pPr>
      <w:ind w:left="720" w:right="720"/>
    </w:pPr>
    <w:rPr>
      <w:b/>
      <w:i/>
      <w:szCs w:val="22"/>
    </w:rPr>
  </w:style>
  <w:style w:type="character" w:customStyle="1" w:styleId="IntenseQuoteChar">
    <w:name w:val="Intense Quote Char"/>
    <w:basedOn w:val="DefaultParagraphFont"/>
    <w:link w:val="IntenseQuote"/>
    <w:uiPriority w:val="30"/>
    <w:rsid w:val="00DC791F"/>
    <w:rPr>
      <w:b/>
      <w:i/>
      <w:sz w:val="24"/>
    </w:rPr>
  </w:style>
  <w:style w:type="character" w:styleId="SubtleEmphasis">
    <w:name w:val="Subtle Emphasis"/>
    <w:uiPriority w:val="19"/>
    <w:qFormat/>
    <w:rsid w:val="00DC791F"/>
    <w:rPr>
      <w:i/>
      <w:color w:val="5A5A5A" w:themeColor="text1" w:themeTint="A5"/>
    </w:rPr>
  </w:style>
  <w:style w:type="character" w:styleId="IntenseEmphasis">
    <w:name w:val="Intense Emphasis"/>
    <w:basedOn w:val="DefaultParagraphFont"/>
    <w:uiPriority w:val="21"/>
    <w:qFormat/>
    <w:rsid w:val="00DC791F"/>
    <w:rPr>
      <w:b/>
      <w:i/>
      <w:sz w:val="24"/>
      <w:szCs w:val="24"/>
      <w:u w:val="single"/>
    </w:rPr>
  </w:style>
  <w:style w:type="character" w:styleId="SubtleReference">
    <w:name w:val="Subtle Reference"/>
    <w:basedOn w:val="DefaultParagraphFont"/>
    <w:uiPriority w:val="31"/>
    <w:qFormat/>
    <w:rsid w:val="00DC791F"/>
    <w:rPr>
      <w:sz w:val="24"/>
      <w:szCs w:val="24"/>
      <w:u w:val="single"/>
    </w:rPr>
  </w:style>
  <w:style w:type="character" w:styleId="IntenseReference">
    <w:name w:val="Intense Reference"/>
    <w:basedOn w:val="DefaultParagraphFont"/>
    <w:uiPriority w:val="32"/>
    <w:qFormat/>
    <w:rsid w:val="00DC791F"/>
    <w:rPr>
      <w:b/>
      <w:sz w:val="24"/>
      <w:u w:val="single"/>
    </w:rPr>
  </w:style>
  <w:style w:type="character" w:styleId="BookTitle">
    <w:name w:val="Book Title"/>
    <w:basedOn w:val="DefaultParagraphFont"/>
    <w:uiPriority w:val="33"/>
    <w:qFormat/>
    <w:rsid w:val="00DC79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91F"/>
    <w:pPr>
      <w:outlineLvl w:val="9"/>
    </w:pPr>
  </w:style>
  <w:style w:type="table" w:styleId="TableGrid">
    <w:name w:val="Table Grid"/>
    <w:basedOn w:val="TableNormal"/>
    <w:uiPriority w:val="59"/>
    <w:rsid w:val="0015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EC3"/>
    <w:rPr>
      <w:rFonts w:ascii="Tahoma" w:hAnsi="Tahoma" w:cs="Tahoma"/>
      <w:sz w:val="16"/>
      <w:szCs w:val="16"/>
    </w:rPr>
  </w:style>
  <w:style w:type="character" w:customStyle="1" w:styleId="BalloonTextChar">
    <w:name w:val="Balloon Text Char"/>
    <w:basedOn w:val="DefaultParagraphFont"/>
    <w:link w:val="BalloonText"/>
    <w:uiPriority w:val="99"/>
    <w:semiHidden/>
    <w:rsid w:val="00153EC3"/>
    <w:rPr>
      <w:rFonts w:ascii="Tahoma" w:hAnsi="Tahoma" w:cs="Tahoma"/>
      <w:color w:val="0D0D0D" w:themeColor="text1" w:themeTint="F2"/>
      <w:sz w:val="16"/>
      <w:szCs w:val="16"/>
    </w:rPr>
  </w:style>
  <w:style w:type="character" w:styleId="Hyperlink">
    <w:name w:val="Hyperlink"/>
    <w:basedOn w:val="DefaultParagraphFont"/>
    <w:uiPriority w:val="99"/>
    <w:semiHidden/>
    <w:unhideWhenUsed/>
    <w:rsid w:val="00734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Kfaster</dc:creator>
  <cp:lastModifiedBy>Hildebrand, Lisa</cp:lastModifiedBy>
  <cp:revision>4</cp:revision>
  <cp:lastPrinted>2015-01-16T16:04:00Z</cp:lastPrinted>
  <dcterms:created xsi:type="dcterms:W3CDTF">2018-01-17T20:39:00Z</dcterms:created>
  <dcterms:modified xsi:type="dcterms:W3CDTF">2018-01-17T20:48:00Z</dcterms:modified>
</cp:coreProperties>
</file>