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7A" w:rsidRPr="008C60CC" w:rsidRDefault="00E10222" w:rsidP="006053C9">
      <w:pPr>
        <w:tabs>
          <w:tab w:val="left" w:pos="540"/>
          <w:tab w:val="right" w:leader="dot" w:pos="9360"/>
        </w:tabs>
        <w:spacing w:after="240" w:line="240" w:lineRule="auto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5F63B" wp14:editId="60D4056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62C0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EE4FB0" w:rsidRPr="00361C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97A65A3" wp14:editId="0799DA3C">
            <wp:simplePos x="0" y="0"/>
            <wp:positionH relativeFrom="column">
              <wp:posOffset>6579235</wp:posOffset>
            </wp:positionH>
            <wp:positionV relativeFrom="paragraph">
              <wp:posOffset>-175260</wp:posOffset>
            </wp:positionV>
            <wp:extent cx="3568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BE">
        <w:rPr>
          <w:b/>
          <w:sz w:val="36"/>
          <w:szCs w:val="40"/>
        </w:rPr>
        <w:t>Candidate Materials</w:t>
      </w:r>
      <w:r w:rsidR="006053C9" w:rsidRPr="00361C6F">
        <w:rPr>
          <w:b/>
          <w:sz w:val="36"/>
          <w:szCs w:val="40"/>
        </w:rPr>
        <w:t xml:space="preserve"> Screening Form</w:t>
      </w:r>
      <w:r w:rsidR="006053C9" w:rsidRPr="006053C9">
        <w:rPr>
          <w:noProof/>
          <w:sz w:val="20"/>
        </w:rPr>
        <w:t xml:space="preserve">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828"/>
        <w:gridCol w:w="1071"/>
        <w:gridCol w:w="458"/>
        <w:gridCol w:w="2340"/>
        <w:gridCol w:w="800"/>
        <w:gridCol w:w="1626"/>
        <w:gridCol w:w="209"/>
        <w:gridCol w:w="423"/>
        <w:gridCol w:w="454"/>
        <w:gridCol w:w="269"/>
        <w:gridCol w:w="632"/>
        <w:gridCol w:w="637"/>
        <w:gridCol w:w="630"/>
        <w:gridCol w:w="639"/>
      </w:tblGrid>
      <w:tr w:rsidR="00015C7A" w:rsidRPr="00CA0CFD" w:rsidTr="009F74D6">
        <w:trPr>
          <w:trHeight w:val="504"/>
        </w:trPr>
        <w:tc>
          <w:tcPr>
            <w:tcW w:w="862" w:type="pct"/>
            <w:gridSpan w:val="2"/>
            <w:vAlign w:val="center"/>
          </w:tcPr>
          <w:p w:rsidR="00015C7A" w:rsidRPr="00CA0CFD" w:rsidRDefault="00015C7A" w:rsidP="00CA0CFD">
            <w:pPr>
              <w:rPr>
                <w:b/>
              </w:rPr>
            </w:pPr>
            <w:r w:rsidRPr="00CA0CFD">
              <w:rPr>
                <w:b/>
              </w:rPr>
              <w:t>Candidate Name:</w:t>
            </w:r>
          </w:p>
        </w:tc>
        <w:tc>
          <w:tcPr>
            <w:tcW w:w="4138" w:type="pct"/>
            <w:gridSpan w:val="12"/>
            <w:vAlign w:val="center"/>
          </w:tcPr>
          <w:p w:rsidR="00015C7A" w:rsidRPr="00CA0CFD" w:rsidRDefault="00EE4FB0" w:rsidP="00BF00C4">
            <w:r>
              <w:fldChar w:fldCharType="begin"/>
            </w:r>
            <w:r>
              <w:instrText xml:space="preserve"> COMMENTS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sdt>
              <w:sdtPr>
                <w:id w:val="381450237"/>
                <w:placeholder>
                  <w:docPart w:val="F7EE322A55C2469480C5250242937BE4"/>
                </w:placeholder>
                <w:showingPlcHdr/>
              </w:sdtPr>
              <w:sdtEndPr/>
              <w:sdtContent>
                <w:r w:rsidR="00BF00C4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015C7A" w:rsidRPr="00CA0CFD" w:rsidTr="009F74D6">
        <w:trPr>
          <w:trHeight w:val="504"/>
        </w:trPr>
        <w:tc>
          <w:tcPr>
            <w:tcW w:w="862" w:type="pct"/>
            <w:gridSpan w:val="2"/>
            <w:vAlign w:val="center"/>
          </w:tcPr>
          <w:p w:rsidR="00015C7A" w:rsidRPr="00CA0CFD" w:rsidRDefault="00015C7A" w:rsidP="005F63EC">
            <w:pPr>
              <w:rPr>
                <w:b/>
              </w:rPr>
            </w:pPr>
            <w:r w:rsidRPr="00CA0CFD">
              <w:rPr>
                <w:b/>
              </w:rPr>
              <w:t>Position:</w:t>
            </w:r>
          </w:p>
        </w:tc>
        <w:sdt>
          <w:sdtPr>
            <w:id w:val="62617395"/>
            <w:placeholder>
              <w:docPart w:val="B6D5C2762C5D4CE6954CB4DCE4E558B6"/>
            </w:placeholder>
            <w:showingPlcHdr/>
          </w:sdtPr>
          <w:sdtEndPr/>
          <w:sdtContent>
            <w:tc>
              <w:tcPr>
                <w:tcW w:w="1633" w:type="pct"/>
                <w:gridSpan w:val="3"/>
                <w:vAlign w:val="center"/>
              </w:tcPr>
              <w:p w:rsidR="00015C7A" w:rsidRPr="00CA0CFD" w:rsidRDefault="006C0BA6" w:rsidP="00CA0CFD">
                <w:r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833" w:type="pct"/>
            <w:gridSpan w:val="2"/>
            <w:vAlign w:val="center"/>
          </w:tcPr>
          <w:p w:rsidR="00015C7A" w:rsidRPr="00CA0CFD" w:rsidRDefault="00015C7A" w:rsidP="00215C23">
            <w:r w:rsidRPr="00CA0CFD">
              <w:rPr>
                <w:b/>
              </w:rPr>
              <w:t>Department:</w:t>
            </w:r>
          </w:p>
        </w:tc>
        <w:sdt>
          <w:sdtPr>
            <w:id w:val="1139229479"/>
            <w:placeholder>
              <w:docPart w:val="7089B7FEDF094471AE9FF6E970322617"/>
            </w:placeholder>
            <w:showingPlcHdr/>
          </w:sdtPr>
          <w:sdtEndPr/>
          <w:sdtContent>
            <w:tc>
              <w:tcPr>
                <w:tcW w:w="1672" w:type="pct"/>
                <w:gridSpan w:val="7"/>
                <w:vAlign w:val="center"/>
              </w:tcPr>
              <w:p w:rsidR="00015C7A" w:rsidRPr="00CA0CFD" w:rsidRDefault="006C0BA6" w:rsidP="00CA0CFD">
                <w:r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015C7A" w:rsidRPr="00CA0CFD" w:rsidTr="00AA617F">
        <w:trPr>
          <w:trHeight w:val="720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015C7A" w:rsidRPr="00CA0CFD" w:rsidRDefault="00015C7A" w:rsidP="00CA0CFD">
            <w:r>
              <w:t>This form is to be used as a guide to evaluate a candidate’s application materials based on screening criteria. The numeric value corresponds to the candidate’s level of qualification. Check mark the column of each row accordingly.</w:t>
            </w:r>
          </w:p>
        </w:tc>
      </w:tr>
      <w:tr w:rsidR="00A5569E" w:rsidRPr="00CA0CFD" w:rsidTr="009F74D6">
        <w:trPr>
          <w:trHeight w:val="432"/>
        </w:trPr>
        <w:tc>
          <w:tcPr>
            <w:tcW w:w="376" w:type="pct"/>
            <w:vAlign w:val="center"/>
          </w:tcPr>
          <w:p w:rsidR="00015C7A" w:rsidRPr="00CA0CFD" w:rsidRDefault="00015C7A" w:rsidP="00CA0CFD">
            <w:pPr>
              <w:rPr>
                <w:b/>
              </w:rPr>
            </w:pPr>
            <w:r>
              <w:rPr>
                <w:b/>
              </w:rPr>
              <w:t>Scale:</w:t>
            </w:r>
          </w:p>
        </w:tc>
        <w:tc>
          <w:tcPr>
            <w:tcW w:w="694" w:type="pct"/>
            <w:gridSpan w:val="2"/>
            <w:vAlign w:val="center"/>
          </w:tcPr>
          <w:p w:rsidR="00015C7A" w:rsidRPr="00CA0CFD" w:rsidRDefault="00015C7A" w:rsidP="00CA0CFD">
            <w:r w:rsidRPr="00A5569E">
              <w:rPr>
                <w:b/>
              </w:rPr>
              <w:t>3</w:t>
            </w:r>
            <w:r>
              <w:t xml:space="preserve"> – Excellent</w:t>
            </w:r>
          </w:p>
        </w:tc>
        <w:tc>
          <w:tcPr>
            <w:tcW w:w="1062" w:type="pct"/>
            <w:vAlign w:val="center"/>
          </w:tcPr>
          <w:p w:rsidR="00015C7A" w:rsidRPr="00CA0CFD" w:rsidRDefault="00015C7A" w:rsidP="00A5569E">
            <w:r w:rsidRPr="00A5569E">
              <w:rPr>
                <w:b/>
              </w:rPr>
              <w:t>2</w:t>
            </w:r>
            <w:r>
              <w:t xml:space="preserve"> – Meets requirement</w:t>
            </w:r>
          </w:p>
        </w:tc>
        <w:tc>
          <w:tcPr>
            <w:tcW w:w="1388" w:type="pct"/>
            <w:gridSpan w:val="4"/>
            <w:vAlign w:val="center"/>
          </w:tcPr>
          <w:p w:rsidR="00015C7A" w:rsidRPr="00CA0CFD" w:rsidRDefault="00015C7A" w:rsidP="00A5569E">
            <w:r w:rsidRPr="00A5569E">
              <w:rPr>
                <w:b/>
              </w:rPr>
              <w:t>1</w:t>
            </w:r>
            <w:r>
              <w:t xml:space="preserve"> – Does not meet requirement</w:t>
            </w:r>
          </w:p>
        </w:tc>
        <w:tc>
          <w:tcPr>
            <w:tcW w:w="1480" w:type="pct"/>
            <w:gridSpan w:val="6"/>
            <w:vAlign w:val="center"/>
          </w:tcPr>
          <w:p w:rsidR="00015C7A" w:rsidRPr="00CA0CFD" w:rsidRDefault="00015C7A" w:rsidP="00A5569E">
            <w:r w:rsidRPr="00A5569E">
              <w:rPr>
                <w:b/>
              </w:rPr>
              <w:t>N/A</w:t>
            </w:r>
            <w:r>
              <w:t xml:space="preserve"> – Not applicable for position</w:t>
            </w:r>
          </w:p>
        </w:tc>
      </w:tr>
      <w:tr w:rsidR="00015C7A" w:rsidRPr="00CA0CFD" w:rsidTr="00AA617F">
        <w:trPr>
          <w:trHeight w:val="288"/>
        </w:trPr>
        <w:tc>
          <w:tcPr>
            <w:tcW w:w="3848" w:type="pct"/>
            <w:gridSpan w:val="10"/>
            <w:vMerge w:val="restart"/>
            <w:vAlign w:val="center"/>
          </w:tcPr>
          <w:p w:rsidR="00015C7A" w:rsidRPr="00CA0CFD" w:rsidRDefault="00015C7A" w:rsidP="00CA0CFD"/>
        </w:tc>
        <w:tc>
          <w:tcPr>
            <w:tcW w:w="1152" w:type="pct"/>
            <w:gridSpan w:val="4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15C7A" w:rsidRPr="00CA0CFD" w:rsidTr="00AA617F">
        <w:trPr>
          <w:trHeight w:val="288"/>
        </w:trPr>
        <w:tc>
          <w:tcPr>
            <w:tcW w:w="3848" w:type="pct"/>
            <w:gridSpan w:val="10"/>
            <w:vMerge/>
            <w:vAlign w:val="center"/>
          </w:tcPr>
          <w:p w:rsidR="00015C7A" w:rsidRPr="00CA0CFD" w:rsidRDefault="00015C7A" w:rsidP="00CA0CFD"/>
        </w:tc>
        <w:tc>
          <w:tcPr>
            <w:tcW w:w="287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3</w:t>
            </w:r>
          </w:p>
        </w:tc>
        <w:tc>
          <w:tcPr>
            <w:tcW w:w="289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2</w:t>
            </w:r>
          </w:p>
        </w:tc>
        <w:tc>
          <w:tcPr>
            <w:tcW w:w="286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1</w:t>
            </w:r>
          </w:p>
        </w:tc>
        <w:tc>
          <w:tcPr>
            <w:tcW w:w="290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N/A</w:t>
            </w:r>
          </w:p>
        </w:tc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1837137546"/>
                <w:placeholder>
                  <w:docPart w:val="E30942617BD14602A83E99C9814AA9F7"/>
                </w:placeholder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15752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5A7929" w:rsidP="006C0BA6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866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0682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005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>
              <w:rPr>
                <w:b/>
              </w:rPr>
              <w:t>Training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508285590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401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0276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887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6746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 w:rsidRPr="003C7F1E">
              <w:rPr>
                <w:b/>
              </w:rPr>
              <w:t>Relevant Job Experience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2022778879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182137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961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4711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805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 w:rsidRPr="003C7F1E">
              <w:rPr>
                <w:b/>
              </w:rPr>
              <w:t>Supervisory/</w:t>
            </w:r>
            <w:r>
              <w:rPr>
                <w:b/>
              </w:rPr>
              <w:t xml:space="preserve"> </w:t>
            </w:r>
            <w:r w:rsidRPr="003C7F1E">
              <w:rPr>
                <w:b/>
              </w:rPr>
              <w:t xml:space="preserve">Managerial Experience </w:t>
            </w:r>
            <w:r w:rsidRPr="009F74D6">
              <w:rPr>
                <w:i/>
                <w:sz w:val="18"/>
              </w:rPr>
              <w:t>(if applicable)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20162975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170123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8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259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465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 w:rsidRPr="003C7F1E">
              <w:rPr>
                <w:b/>
              </w:rPr>
              <w:t>Technical Skills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192283574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171523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353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5796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1874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>
              <w:rPr>
                <w:b/>
              </w:rPr>
              <w:t>Leadership Skills</w:t>
            </w:r>
            <w:r>
              <w:t xml:space="preserve"> </w:t>
            </w:r>
          </w:p>
          <w:p w:rsidR="009F74D6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1616204917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5668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093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4411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4086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EA6FDE">
        <w:trPr>
          <w:trHeight w:val="1152"/>
        </w:trPr>
        <w:tc>
          <w:tcPr>
            <w:tcW w:w="5000" w:type="pct"/>
            <w:gridSpan w:val="14"/>
            <w:vAlign w:val="center"/>
          </w:tcPr>
          <w:p w:rsidR="009F74D6" w:rsidRDefault="009F74D6" w:rsidP="009F74D6">
            <w:r>
              <w:rPr>
                <w:b/>
              </w:rPr>
              <w:t>Strengths</w:t>
            </w:r>
            <w:r>
              <w:t xml:space="preserve"> </w:t>
            </w:r>
          </w:p>
          <w:p w:rsidR="009F74D6" w:rsidRDefault="009F74D6" w:rsidP="00CA0CFD">
            <w:r>
              <w:t>Comments:</w:t>
            </w:r>
            <w:r w:rsidR="006C0BA6">
              <w:t xml:space="preserve"> </w:t>
            </w:r>
            <w:sdt>
              <w:sdtPr>
                <w:id w:val="1440798782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EA6FDE" w:rsidRDefault="00EA6FDE" w:rsidP="00CA0CFD"/>
          <w:p w:rsidR="009F74D6" w:rsidRPr="00CA0CFD" w:rsidRDefault="009F74D6" w:rsidP="00CA0CFD"/>
        </w:tc>
      </w:tr>
      <w:tr w:rsidR="009F74D6" w:rsidRPr="00CA0CFD" w:rsidTr="00EA6FDE">
        <w:trPr>
          <w:trHeight w:val="1152"/>
        </w:trPr>
        <w:tc>
          <w:tcPr>
            <w:tcW w:w="5000" w:type="pct"/>
            <w:gridSpan w:val="14"/>
            <w:vAlign w:val="center"/>
          </w:tcPr>
          <w:p w:rsidR="009F74D6" w:rsidRDefault="009F74D6" w:rsidP="009F74D6">
            <w:r>
              <w:rPr>
                <w:b/>
              </w:rPr>
              <w:t>Weaknesses</w:t>
            </w:r>
            <w:r>
              <w:t xml:space="preserve"> </w:t>
            </w:r>
          </w:p>
          <w:p w:rsidR="009F74D6" w:rsidRDefault="009F74D6" w:rsidP="00CA0CFD">
            <w:r>
              <w:t>Comments:</w:t>
            </w:r>
            <w:r w:rsidR="006C0BA6">
              <w:t xml:space="preserve"> </w:t>
            </w:r>
            <w:sdt>
              <w:sdtPr>
                <w:id w:val="629127244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9F74D6" w:rsidRDefault="009F74D6" w:rsidP="00CA0CFD"/>
          <w:p w:rsidR="009F74D6" w:rsidRPr="00CA0CFD" w:rsidRDefault="009F74D6" w:rsidP="00CA0CFD"/>
        </w:tc>
      </w:tr>
      <w:tr w:rsidR="00015C7A" w:rsidRPr="00CA0CFD" w:rsidTr="00AA617F">
        <w:trPr>
          <w:trHeight w:val="576"/>
        </w:trPr>
        <w:tc>
          <w:tcPr>
            <w:tcW w:w="3233" w:type="pct"/>
            <w:gridSpan w:val="6"/>
            <w:vMerge w:val="restart"/>
          </w:tcPr>
          <w:p w:rsidR="00AA617F" w:rsidRPr="001223FE" w:rsidRDefault="00015C7A" w:rsidP="001223FE">
            <w:r>
              <w:rPr>
                <w:b/>
              </w:rPr>
              <w:t>Overall Evaluation</w:t>
            </w:r>
            <w:r>
              <w:rPr>
                <w:b/>
              </w:rPr>
              <w:br/>
            </w:r>
            <w:r>
              <w:t>Comments:</w:t>
            </w:r>
            <w:r w:rsidR="006C0BA6">
              <w:t xml:space="preserve"> </w:t>
            </w:r>
            <w:sdt>
              <w:sdtPr>
                <w:id w:val="-1705091725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493" w:type="pct"/>
            <w:gridSpan w:val="3"/>
            <w:vAlign w:val="center"/>
          </w:tcPr>
          <w:p w:rsidR="00015C7A" w:rsidRPr="001223FE" w:rsidRDefault="00015C7A" w:rsidP="001223FE">
            <w:pPr>
              <w:jc w:val="center"/>
              <w:rPr>
                <w:b/>
              </w:rPr>
            </w:pPr>
            <w:r>
              <w:rPr>
                <w:b/>
              </w:rPr>
              <w:t>Advance</w:t>
            </w:r>
          </w:p>
        </w:tc>
        <w:tc>
          <w:tcPr>
            <w:tcW w:w="698" w:type="pct"/>
            <w:gridSpan w:val="3"/>
            <w:vAlign w:val="center"/>
          </w:tcPr>
          <w:p w:rsidR="00015C7A" w:rsidRPr="001223FE" w:rsidRDefault="00015C7A" w:rsidP="001223FE">
            <w:pPr>
              <w:jc w:val="center"/>
              <w:rPr>
                <w:b/>
              </w:rPr>
            </w:pPr>
            <w:r w:rsidRPr="001223FE">
              <w:rPr>
                <w:b/>
              </w:rPr>
              <w:t>Advance with reservations</w:t>
            </w:r>
          </w:p>
        </w:tc>
        <w:tc>
          <w:tcPr>
            <w:tcW w:w="576" w:type="pct"/>
            <w:gridSpan w:val="2"/>
            <w:vAlign w:val="center"/>
          </w:tcPr>
          <w:p w:rsidR="00015C7A" w:rsidRPr="001223FE" w:rsidRDefault="00015C7A" w:rsidP="001223FE">
            <w:pPr>
              <w:jc w:val="center"/>
              <w:rPr>
                <w:b/>
              </w:rPr>
            </w:pPr>
            <w:r w:rsidRPr="001223FE">
              <w:rPr>
                <w:b/>
              </w:rPr>
              <w:t>Do not advance</w:t>
            </w:r>
          </w:p>
        </w:tc>
      </w:tr>
      <w:tr w:rsidR="006C0BA6" w:rsidRPr="00CA0CFD" w:rsidTr="006C0BA6">
        <w:trPr>
          <w:trHeight w:val="1008"/>
        </w:trPr>
        <w:tc>
          <w:tcPr>
            <w:tcW w:w="3233" w:type="pct"/>
            <w:gridSpan w:val="6"/>
            <w:vMerge/>
            <w:vAlign w:val="center"/>
          </w:tcPr>
          <w:p w:rsidR="006C0BA6" w:rsidRDefault="006C0BA6" w:rsidP="00CA0CFD">
            <w:pPr>
              <w:rPr>
                <w:b/>
              </w:rPr>
            </w:pPr>
          </w:p>
        </w:tc>
        <w:sdt>
          <w:sdtPr>
            <w:rPr>
              <w:sz w:val="36"/>
              <w:szCs w:val="36"/>
            </w:rPr>
            <w:id w:val="915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gridSpan w:val="3"/>
                <w:vAlign w:val="center"/>
              </w:tcPr>
              <w:p w:rsidR="006C0BA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8337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pct"/>
                <w:gridSpan w:val="3"/>
                <w:vAlign w:val="center"/>
              </w:tcPr>
              <w:p w:rsidR="006C0BA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627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gridSpan w:val="2"/>
                <w:vAlign w:val="center"/>
              </w:tcPr>
              <w:p w:rsidR="006C0BA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361C6F" w:rsidRPr="00AA617F" w:rsidRDefault="00361C6F" w:rsidP="001563ED">
      <w:pPr>
        <w:spacing w:after="80" w:line="264" w:lineRule="auto"/>
        <w:rPr>
          <w:b/>
          <w:sz w:val="8"/>
          <w:szCs w:val="8"/>
          <w:u w:val="single"/>
        </w:rPr>
      </w:pPr>
    </w:p>
    <w:sectPr w:rsidR="00361C6F" w:rsidRPr="00AA617F" w:rsidSect="00EA6FDE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EA" w:rsidRDefault="003434EA" w:rsidP="00493590">
      <w:pPr>
        <w:spacing w:after="0" w:line="240" w:lineRule="auto"/>
      </w:pPr>
      <w:r>
        <w:separator/>
      </w:r>
    </w:p>
  </w:endnote>
  <w:endnote w:type="continuationSeparator" w:id="0">
    <w:p w:rsidR="003434EA" w:rsidRDefault="003434EA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ED" w:rsidRPr="001563ED" w:rsidRDefault="00BF00C4">
    <w:pPr>
      <w:rPr>
        <w:sz w:val="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0B6BB2" wp14:editId="702F4462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BAD3C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r w:rsidR="00EA6FDE">
      <w:rPr>
        <w:b/>
        <w:noProof/>
      </w:rPr>
      <w:drawing>
        <wp:anchor distT="0" distB="0" distL="114300" distR="114300" simplePos="0" relativeHeight="251658240" behindDoc="0" locked="0" layoutInCell="1" allowOverlap="1" wp14:anchorId="641151B3" wp14:editId="07783EBC">
          <wp:simplePos x="0" y="0"/>
          <wp:positionH relativeFrom="column">
            <wp:posOffset>-69850</wp:posOffset>
          </wp:positionH>
          <wp:positionV relativeFrom="paragraph">
            <wp:posOffset>-68263</wp:posOffset>
          </wp:positionV>
          <wp:extent cx="1605290" cy="54768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ogo_fl_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90" cy="54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C9" w:rsidRPr="001C3746" w:rsidRDefault="006053C9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 w:rsidRPr="001C3746">
      <w:rPr>
        <w:i/>
        <w:sz w:val="20"/>
        <w:szCs w:val="20"/>
      </w:rPr>
      <w:t>Office of Human Resources | Talent Recruitment &amp; Engagement | Version 1.0 (updated 5/24/2015)</w:t>
    </w:r>
  </w:p>
  <w:p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EA" w:rsidRDefault="003434EA" w:rsidP="00493590">
      <w:pPr>
        <w:spacing w:after="0" w:line="240" w:lineRule="auto"/>
      </w:pPr>
      <w:r>
        <w:separator/>
      </w:r>
    </w:p>
  </w:footnote>
  <w:footnote w:type="continuationSeparator" w:id="0">
    <w:p w:rsidR="003434EA" w:rsidRDefault="003434EA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C"/>
    <w:rsid w:val="00015B37"/>
    <w:rsid w:val="00015C7A"/>
    <w:rsid w:val="000F1DB6"/>
    <w:rsid w:val="001223FE"/>
    <w:rsid w:val="001563ED"/>
    <w:rsid w:val="001C3746"/>
    <w:rsid w:val="00275694"/>
    <w:rsid w:val="003434EA"/>
    <w:rsid w:val="00361C6F"/>
    <w:rsid w:val="00373C81"/>
    <w:rsid w:val="003870CB"/>
    <w:rsid w:val="00392B67"/>
    <w:rsid w:val="003C7F1E"/>
    <w:rsid w:val="00406125"/>
    <w:rsid w:val="00473B5B"/>
    <w:rsid w:val="00493590"/>
    <w:rsid w:val="005529CD"/>
    <w:rsid w:val="005A7929"/>
    <w:rsid w:val="005F48F6"/>
    <w:rsid w:val="006053C9"/>
    <w:rsid w:val="006C0BA6"/>
    <w:rsid w:val="006F7361"/>
    <w:rsid w:val="00732F79"/>
    <w:rsid w:val="007339AC"/>
    <w:rsid w:val="008939D0"/>
    <w:rsid w:val="008C60CC"/>
    <w:rsid w:val="009B6995"/>
    <w:rsid w:val="009F74D6"/>
    <w:rsid w:val="00A5569E"/>
    <w:rsid w:val="00AA617F"/>
    <w:rsid w:val="00B774C9"/>
    <w:rsid w:val="00BE52F6"/>
    <w:rsid w:val="00BE68D1"/>
    <w:rsid w:val="00BF00C4"/>
    <w:rsid w:val="00C3450E"/>
    <w:rsid w:val="00C619BE"/>
    <w:rsid w:val="00CA0CFD"/>
    <w:rsid w:val="00D516D2"/>
    <w:rsid w:val="00E01882"/>
    <w:rsid w:val="00E050FC"/>
    <w:rsid w:val="00E10222"/>
    <w:rsid w:val="00E468EA"/>
    <w:rsid w:val="00EA6FDE"/>
    <w:rsid w:val="00EB184C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E35617-DB9F-4E82-B224-97EE488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5C2762C5D4CE6954CB4DCE4E5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4168-88DE-4A47-BEF2-DBC1554CD688}"/>
      </w:docPartPr>
      <w:docPartBody>
        <w:p w:rsidR="00F9106D" w:rsidRDefault="00597FDB" w:rsidP="00597FDB">
          <w:pPr>
            <w:pStyle w:val="B6D5C2762C5D4CE6954CB4DCE4E558B6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7089B7FEDF094471AE9FF6E97032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DEC1-77D3-4070-9FBD-4DECD3D20CEC}"/>
      </w:docPartPr>
      <w:docPartBody>
        <w:p w:rsidR="00F9106D" w:rsidRDefault="00597FDB" w:rsidP="00597FDB">
          <w:pPr>
            <w:pStyle w:val="7089B7FEDF094471AE9FF6E970322617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E30942617BD14602A83E99C9814A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6410-9880-4A11-B896-B831679C5D8B}"/>
      </w:docPartPr>
      <w:docPartBody>
        <w:p w:rsidR="00F9106D" w:rsidRDefault="00597FDB" w:rsidP="00597FDB">
          <w:pPr>
            <w:pStyle w:val="E30942617BD14602A83E99C9814AA9F7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F7EE322A55C2469480C525024293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EA19-7E01-48DF-B434-4783D646A93D}"/>
      </w:docPartPr>
      <w:docPartBody>
        <w:p w:rsidR="00F9106D" w:rsidRDefault="00597FDB" w:rsidP="00597FDB">
          <w:pPr>
            <w:pStyle w:val="F7EE322A55C2469480C5250242937BE4"/>
          </w:pPr>
          <w:r w:rsidRPr="00BF00C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B"/>
    <w:rsid w:val="00597FDB"/>
    <w:rsid w:val="00646D1A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DB"/>
    <w:rPr>
      <w:color w:val="808080"/>
    </w:rPr>
  </w:style>
  <w:style w:type="paragraph" w:customStyle="1" w:styleId="D72FCDDAE8764F97B8C77F66F128C7C5">
    <w:name w:val="D72FCDDAE8764F97B8C77F66F128C7C5"/>
    <w:rsid w:val="00597FDB"/>
  </w:style>
  <w:style w:type="paragraph" w:customStyle="1" w:styleId="1A8A0D06303E4CE99EDDC39CD94D70E3">
    <w:name w:val="1A8A0D06303E4CE99EDDC39CD94D70E3"/>
    <w:rsid w:val="00597FDB"/>
    <w:rPr>
      <w:rFonts w:eastAsiaTheme="minorHAnsi"/>
    </w:rPr>
  </w:style>
  <w:style w:type="paragraph" w:customStyle="1" w:styleId="B6D5C2762C5D4CE6954CB4DCE4E558B6">
    <w:name w:val="B6D5C2762C5D4CE6954CB4DCE4E558B6"/>
    <w:rsid w:val="00597FDB"/>
    <w:rPr>
      <w:rFonts w:eastAsiaTheme="minorHAnsi"/>
    </w:rPr>
  </w:style>
  <w:style w:type="paragraph" w:customStyle="1" w:styleId="7089B7FEDF094471AE9FF6E970322617">
    <w:name w:val="7089B7FEDF094471AE9FF6E970322617"/>
    <w:rsid w:val="00597FDB"/>
    <w:rPr>
      <w:rFonts w:eastAsiaTheme="minorHAnsi"/>
    </w:rPr>
  </w:style>
  <w:style w:type="paragraph" w:customStyle="1" w:styleId="E30942617BD14602A83E99C9814AA9F7">
    <w:name w:val="E30942617BD14602A83E99C9814AA9F7"/>
    <w:rsid w:val="00597FDB"/>
    <w:rPr>
      <w:rFonts w:eastAsiaTheme="minorHAnsi"/>
    </w:rPr>
  </w:style>
  <w:style w:type="paragraph" w:customStyle="1" w:styleId="7FDDE4DDCD6F4673BF9102243DD1E68B">
    <w:name w:val="7FDDE4DDCD6F4673BF9102243DD1E68B"/>
    <w:rsid w:val="00597FDB"/>
    <w:rPr>
      <w:rFonts w:eastAsiaTheme="minorHAnsi"/>
    </w:rPr>
  </w:style>
  <w:style w:type="paragraph" w:customStyle="1" w:styleId="87ECB5ECF6FA4195B4A7DA2EC1DFC64A">
    <w:name w:val="87ECB5ECF6FA4195B4A7DA2EC1DFC64A"/>
    <w:rsid w:val="00597FDB"/>
    <w:rPr>
      <w:rFonts w:eastAsiaTheme="minorHAnsi"/>
    </w:rPr>
  </w:style>
  <w:style w:type="paragraph" w:customStyle="1" w:styleId="AD3F93509C4C4830BDB726AEA1AB5FF3">
    <w:name w:val="AD3F93509C4C4830BDB726AEA1AB5FF3"/>
    <w:rsid w:val="00597FDB"/>
    <w:rPr>
      <w:rFonts w:eastAsiaTheme="minorHAnsi"/>
    </w:rPr>
  </w:style>
  <w:style w:type="paragraph" w:customStyle="1" w:styleId="A917304E772C4E0A8C604459A677382A">
    <w:name w:val="A917304E772C4E0A8C604459A677382A"/>
    <w:rsid w:val="00597FDB"/>
    <w:rPr>
      <w:rFonts w:eastAsiaTheme="minorHAnsi"/>
    </w:rPr>
  </w:style>
  <w:style w:type="paragraph" w:customStyle="1" w:styleId="4CF131376C4A4EB6A0361CD44C3F7D5A">
    <w:name w:val="4CF131376C4A4EB6A0361CD44C3F7D5A"/>
    <w:rsid w:val="00597FDB"/>
    <w:rPr>
      <w:rFonts w:eastAsiaTheme="minorHAnsi"/>
    </w:rPr>
  </w:style>
  <w:style w:type="paragraph" w:customStyle="1" w:styleId="038B8AFF8DA24BED97618ABBF510E752">
    <w:name w:val="038B8AFF8DA24BED97618ABBF510E752"/>
    <w:rsid w:val="00597FDB"/>
    <w:rPr>
      <w:rFonts w:eastAsiaTheme="minorHAnsi"/>
    </w:rPr>
  </w:style>
  <w:style w:type="paragraph" w:customStyle="1" w:styleId="7FCF00260B794B38A58EBEDC30AEC4D3">
    <w:name w:val="7FCF00260B794B38A58EBEDC30AEC4D3"/>
    <w:rsid w:val="00597FDB"/>
    <w:rPr>
      <w:rFonts w:eastAsiaTheme="minorHAnsi"/>
    </w:rPr>
  </w:style>
  <w:style w:type="paragraph" w:customStyle="1" w:styleId="5E63AB63392E43579C29F8A4499D0517">
    <w:name w:val="5E63AB63392E43579C29F8A4499D0517"/>
    <w:rsid w:val="00597FDB"/>
    <w:rPr>
      <w:rFonts w:eastAsiaTheme="minorHAnsi"/>
    </w:rPr>
  </w:style>
  <w:style w:type="paragraph" w:customStyle="1" w:styleId="F7EE322A55C2469480C5250242937BE4">
    <w:name w:val="F7EE322A55C2469480C5250242937BE4"/>
    <w:rsid w:val="00597FDB"/>
    <w:rPr>
      <w:rFonts w:eastAsiaTheme="minorHAnsi"/>
    </w:rPr>
  </w:style>
  <w:style w:type="paragraph" w:customStyle="1" w:styleId="B6D5C2762C5D4CE6954CB4DCE4E558B61">
    <w:name w:val="B6D5C2762C5D4CE6954CB4DCE4E558B61"/>
    <w:rsid w:val="00597FDB"/>
    <w:rPr>
      <w:rFonts w:eastAsiaTheme="minorHAnsi"/>
    </w:rPr>
  </w:style>
  <w:style w:type="paragraph" w:customStyle="1" w:styleId="7089B7FEDF094471AE9FF6E9703226171">
    <w:name w:val="7089B7FEDF094471AE9FF6E9703226171"/>
    <w:rsid w:val="00597FDB"/>
    <w:rPr>
      <w:rFonts w:eastAsiaTheme="minorHAnsi"/>
    </w:rPr>
  </w:style>
  <w:style w:type="paragraph" w:customStyle="1" w:styleId="E30942617BD14602A83E99C9814AA9F71">
    <w:name w:val="E30942617BD14602A83E99C9814AA9F71"/>
    <w:rsid w:val="00597FDB"/>
    <w:rPr>
      <w:rFonts w:eastAsiaTheme="minorHAnsi"/>
    </w:rPr>
  </w:style>
  <w:style w:type="paragraph" w:customStyle="1" w:styleId="7FDDE4DDCD6F4673BF9102243DD1E68B1">
    <w:name w:val="7FDDE4DDCD6F4673BF9102243DD1E68B1"/>
    <w:rsid w:val="00597FDB"/>
    <w:rPr>
      <w:rFonts w:eastAsiaTheme="minorHAnsi"/>
    </w:rPr>
  </w:style>
  <w:style w:type="paragraph" w:customStyle="1" w:styleId="87ECB5ECF6FA4195B4A7DA2EC1DFC64A1">
    <w:name w:val="87ECB5ECF6FA4195B4A7DA2EC1DFC64A1"/>
    <w:rsid w:val="00597FDB"/>
    <w:rPr>
      <w:rFonts w:eastAsiaTheme="minorHAnsi"/>
    </w:rPr>
  </w:style>
  <w:style w:type="paragraph" w:customStyle="1" w:styleId="AD3F93509C4C4830BDB726AEA1AB5FF31">
    <w:name w:val="AD3F93509C4C4830BDB726AEA1AB5FF31"/>
    <w:rsid w:val="00597FDB"/>
    <w:rPr>
      <w:rFonts w:eastAsiaTheme="minorHAnsi"/>
    </w:rPr>
  </w:style>
  <w:style w:type="paragraph" w:customStyle="1" w:styleId="A917304E772C4E0A8C604459A677382A1">
    <w:name w:val="A917304E772C4E0A8C604459A677382A1"/>
    <w:rsid w:val="00597FDB"/>
    <w:rPr>
      <w:rFonts w:eastAsiaTheme="minorHAnsi"/>
    </w:rPr>
  </w:style>
  <w:style w:type="paragraph" w:customStyle="1" w:styleId="4CF131376C4A4EB6A0361CD44C3F7D5A1">
    <w:name w:val="4CF131376C4A4EB6A0361CD44C3F7D5A1"/>
    <w:rsid w:val="00597FDB"/>
    <w:rPr>
      <w:rFonts w:eastAsiaTheme="minorHAnsi"/>
    </w:rPr>
  </w:style>
  <w:style w:type="paragraph" w:customStyle="1" w:styleId="038B8AFF8DA24BED97618ABBF510E7521">
    <w:name w:val="038B8AFF8DA24BED97618ABBF510E7521"/>
    <w:rsid w:val="00597FDB"/>
    <w:rPr>
      <w:rFonts w:eastAsiaTheme="minorHAnsi"/>
    </w:rPr>
  </w:style>
  <w:style w:type="paragraph" w:customStyle="1" w:styleId="7FCF00260B794B38A58EBEDC30AEC4D31">
    <w:name w:val="7FCF00260B794B38A58EBEDC30AEC4D31"/>
    <w:rsid w:val="00597FDB"/>
    <w:rPr>
      <w:rFonts w:eastAsiaTheme="minorHAnsi"/>
    </w:rPr>
  </w:style>
  <w:style w:type="paragraph" w:customStyle="1" w:styleId="5E63AB63392E43579C29F8A4499D05171">
    <w:name w:val="5E63AB63392E43579C29F8A4499D05171"/>
    <w:rsid w:val="00597F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55D7-DDE0-44D3-AA68-BE6D780A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Weisse, Benedict</cp:lastModifiedBy>
  <cp:revision>2</cp:revision>
  <cp:lastPrinted>2015-11-10T21:49:00Z</cp:lastPrinted>
  <dcterms:created xsi:type="dcterms:W3CDTF">2017-05-17T13:39:00Z</dcterms:created>
  <dcterms:modified xsi:type="dcterms:W3CDTF">2017-05-17T13:39:00Z</dcterms:modified>
</cp:coreProperties>
</file>